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1E" w:rsidRPr="00F071DA" w:rsidRDefault="00CF5E26" w:rsidP="00376CC6">
      <w:pPr>
        <w:spacing w:line="420" w:lineRule="exact"/>
        <w:jc w:val="center"/>
        <w:rPr>
          <w:sz w:val="40"/>
          <w:szCs w:val="40"/>
        </w:rPr>
      </w:pPr>
      <w:r w:rsidRPr="00F071DA">
        <w:rPr>
          <w:rFonts w:hint="eastAsia"/>
          <w:sz w:val="40"/>
          <w:szCs w:val="40"/>
        </w:rPr>
        <w:t>社團法人</w:t>
      </w:r>
      <w:proofErr w:type="gramStart"/>
      <w:r w:rsidR="00E55B11" w:rsidRPr="00F071DA">
        <w:rPr>
          <w:rFonts w:hint="eastAsia"/>
          <w:sz w:val="40"/>
          <w:szCs w:val="40"/>
        </w:rPr>
        <w:t>臺</w:t>
      </w:r>
      <w:proofErr w:type="gramEnd"/>
      <w:r w:rsidRPr="00F071DA">
        <w:rPr>
          <w:rFonts w:hint="eastAsia"/>
          <w:sz w:val="40"/>
          <w:szCs w:val="40"/>
        </w:rPr>
        <w:t>中市保母協會</w:t>
      </w:r>
    </w:p>
    <w:p w:rsidR="00212E48" w:rsidRPr="003F60FB" w:rsidRDefault="00DA4806" w:rsidP="003F60FB">
      <w:pPr>
        <w:spacing w:line="420" w:lineRule="exact"/>
        <w:jc w:val="center"/>
        <w:rPr>
          <w:sz w:val="40"/>
          <w:szCs w:val="40"/>
        </w:rPr>
      </w:pPr>
      <w:proofErr w:type="gramStart"/>
      <w:r w:rsidRPr="00F071DA">
        <w:rPr>
          <w:rFonts w:hint="eastAsia"/>
          <w:sz w:val="40"/>
          <w:szCs w:val="40"/>
        </w:rPr>
        <w:t>10</w:t>
      </w:r>
      <w:r w:rsidR="006A2026">
        <w:rPr>
          <w:rFonts w:hint="eastAsia"/>
          <w:sz w:val="40"/>
          <w:szCs w:val="40"/>
        </w:rPr>
        <w:t>7</w:t>
      </w:r>
      <w:proofErr w:type="gramEnd"/>
      <w:r w:rsidR="003546C3" w:rsidRPr="00F071DA">
        <w:rPr>
          <w:rFonts w:hint="eastAsia"/>
          <w:sz w:val="40"/>
          <w:szCs w:val="40"/>
        </w:rPr>
        <w:t>年度</w:t>
      </w:r>
      <w:r w:rsidR="00F826C3">
        <w:rPr>
          <w:rFonts w:hint="eastAsia"/>
          <w:sz w:val="40"/>
          <w:szCs w:val="40"/>
        </w:rPr>
        <w:t>托育</w:t>
      </w:r>
      <w:r w:rsidR="005320AB" w:rsidRPr="00F071DA">
        <w:rPr>
          <w:rFonts w:hint="eastAsia"/>
          <w:sz w:val="40"/>
          <w:szCs w:val="40"/>
        </w:rPr>
        <w:t>人員</w:t>
      </w:r>
      <w:r w:rsidR="00B24AB5" w:rsidRPr="00F071DA">
        <w:rPr>
          <w:rFonts w:hint="eastAsia"/>
          <w:sz w:val="40"/>
          <w:szCs w:val="40"/>
        </w:rPr>
        <w:t>術科加強</w:t>
      </w:r>
      <w:r w:rsidR="00237353">
        <w:rPr>
          <w:rFonts w:hint="eastAsia"/>
          <w:sz w:val="40"/>
          <w:szCs w:val="40"/>
        </w:rPr>
        <w:t>班</w:t>
      </w:r>
      <w:r w:rsidR="00B24AB5" w:rsidRPr="00F071DA">
        <w:rPr>
          <w:rFonts w:hint="eastAsia"/>
          <w:sz w:val="40"/>
          <w:szCs w:val="40"/>
        </w:rPr>
        <w:t>招生</w:t>
      </w:r>
      <w:r w:rsidR="0037261E" w:rsidRPr="00F071DA">
        <w:rPr>
          <w:rFonts w:hint="eastAsia"/>
          <w:sz w:val="40"/>
          <w:szCs w:val="40"/>
        </w:rPr>
        <w:t>簡章</w:t>
      </w:r>
    </w:p>
    <w:tbl>
      <w:tblPr>
        <w:tblW w:w="106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4"/>
        <w:gridCol w:w="9066"/>
      </w:tblGrid>
      <w:tr w:rsidR="00212E48" w:rsidTr="009E1934">
        <w:trPr>
          <w:trHeight w:val="636"/>
        </w:trPr>
        <w:tc>
          <w:tcPr>
            <w:tcW w:w="1544" w:type="dxa"/>
            <w:vAlign w:val="center"/>
          </w:tcPr>
          <w:p w:rsidR="00212E48" w:rsidRPr="00F071DA" w:rsidRDefault="00212E48" w:rsidP="00212E48">
            <w:pPr>
              <w:spacing w:line="420" w:lineRule="exact"/>
              <w:jc w:val="center"/>
              <w:rPr>
                <w:b/>
                <w:sz w:val="36"/>
                <w:szCs w:val="36"/>
              </w:rPr>
            </w:pPr>
            <w:r w:rsidRPr="00F071DA">
              <w:rPr>
                <w:rFonts w:hint="eastAsia"/>
                <w:b/>
                <w:sz w:val="36"/>
                <w:szCs w:val="36"/>
              </w:rPr>
              <w:t>依</w:t>
            </w:r>
            <w:r w:rsidR="00E55B11" w:rsidRPr="00F071DA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Pr="00F071DA">
              <w:rPr>
                <w:rFonts w:hint="eastAsia"/>
                <w:b/>
                <w:sz w:val="36"/>
                <w:szCs w:val="36"/>
              </w:rPr>
              <w:t>據</w:t>
            </w:r>
          </w:p>
        </w:tc>
        <w:tc>
          <w:tcPr>
            <w:tcW w:w="9066" w:type="dxa"/>
            <w:vAlign w:val="center"/>
          </w:tcPr>
          <w:p w:rsidR="00212E48" w:rsidRDefault="00212E48" w:rsidP="00A774BF">
            <w:pPr>
              <w:spacing w:line="420" w:lineRule="exact"/>
              <w:rPr>
                <w:b/>
                <w:sz w:val="40"/>
                <w:szCs w:val="40"/>
              </w:rPr>
            </w:pPr>
            <w:r>
              <w:rPr>
                <w:rFonts w:hint="eastAsia"/>
              </w:rPr>
              <w:t>勞工委員會頒</w:t>
            </w:r>
            <w:proofErr w:type="gramStart"/>
            <w:r>
              <w:rPr>
                <w:rFonts w:hint="eastAsia"/>
              </w:rPr>
              <w:t>佈</w:t>
            </w:r>
            <w:proofErr w:type="gramEnd"/>
            <w:r>
              <w:rPr>
                <w:rFonts w:hint="eastAsia"/>
              </w:rPr>
              <w:t>之保母技術士技能</w:t>
            </w:r>
            <w:r w:rsidRPr="00EF23F7">
              <w:rPr>
                <w:rFonts w:hint="eastAsia"/>
              </w:rPr>
              <w:t>檢定規範之應具備知識與技能為要點。</w:t>
            </w:r>
          </w:p>
        </w:tc>
      </w:tr>
      <w:tr w:rsidR="00284FC1" w:rsidTr="009E1934">
        <w:trPr>
          <w:trHeight w:val="489"/>
        </w:trPr>
        <w:tc>
          <w:tcPr>
            <w:tcW w:w="1544" w:type="dxa"/>
            <w:vAlign w:val="center"/>
          </w:tcPr>
          <w:p w:rsidR="00284FC1" w:rsidRPr="00F071DA" w:rsidRDefault="00284FC1" w:rsidP="00212E48">
            <w:pPr>
              <w:spacing w:line="420" w:lineRule="exact"/>
              <w:jc w:val="center"/>
              <w:rPr>
                <w:b/>
                <w:sz w:val="36"/>
                <w:szCs w:val="36"/>
              </w:rPr>
            </w:pPr>
            <w:r w:rsidRPr="00F071DA">
              <w:rPr>
                <w:rFonts w:hint="eastAsia"/>
                <w:b/>
                <w:sz w:val="36"/>
                <w:szCs w:val="36"/>
              </w:rPr>
              <w:t>內</w:t>
            </w:r>
            <w:r w:rsidR="00E55B11" w:rsidRPr="00F071DA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Pr="00F071DA">
              <w:rPr>
                <w:rFonts w:hint="eastAsia"/>
                <w:b/>
                <w:sz w:val="36"/>
                <w:szCs w:val="36"/>
              </w:rPr>
              <w:t>容</w:t>
            </w:r>
          </w:p>
        </w:tc>
        <w:tc>
          <w:tcPr>
            <w:tcW w:w="9066" w:type="dxa"/>
            <w:vAlign w:val="center"/>
          </w:tcPr>
          <w:p w:rsidR="00284FC1" w:rsidRPr="00284FC1" w:rsidRDefault="009E7494" w:rsidP="009E1934">
            <w:pPr>
              <w:spacing w:line="420" w:lineRule="exact"/>
            </w:pPr>
            <w:r>
              <w:rPr>
                <w:rFonts w:hint="eastAsia"/>
              </w:rPr>
              <w:t>調製區、清潔區、安全醫護區、遊</w:t>
            </w:r>
            <w:r w:rsidR="007430AB">
              <w:rPr>
                <w:rFonts w:hint="eastAsia"/>
              </w:rPr>
              <w:t>戲學習區</w:t>
            </w:r>
            <w:r w:rsidR="009E1934">
              <w:rPr>
                <w:rFonts w:hint="eastAsia"/>
              </w:rPr>
              <w:t>共</w:t>
            </w:r>
            <w:r w:rsidR="00284FC1">
              <w:rPr>
                <w:rFonts w:hint="eastAsia"/>
              </w:rPr>
              <w:t>四區</w:t>
            </w:r>
            <w:r w:rsidR="00E55B11">
              <w:rPr>
                <w:rFonts w:hint="eastAsia"/>
              </w:rPr>
              <w:t>，</w:t>
            </w:r>
            <w:r w:rsidR="00284FC1">
              <w:rPr>
                <w:rFonts w:hint="eastAsia"/>
              </w:rPr>
              <w:t>加強實際操作練習。</w:t>
            </w:r>
          </w:p>
        </w:tc>
      </w:tr>
      <w:tr w:rsidR="00212E48" w:rsidTr="009E1934">
        <w:trPr>
          <w:trHeight w:val="798"/>
        </w:trPr>
        <w:tc>
          <w:tcPr>
            <w:tcW w:w="1544" w:type="dxa"/>
            <w:vAlign w:val="center"/>
          </w:tcPr>
          <w:p w:rsidR="00212E48" w:rsidRPr="00F071DA" w:rsidRDefault="00212E48" w:rsidP="00284FC1">
            <w:pPr>
              <w:spacing w:line="460" w:lineRule="exact"/>
              <w:jc w:val="center"/>
              <w:rPr>
                <w:b/>
                <w:sz w:val="36"/>
                <w:szCs w:val="36"/>
              </w:rPr>
            </w:pPr>
            <w:r w:rsidRPr="00F071DA">
              <w:rPr>
                <w:rFonts w:hint="eastAsia"/>
                <w:b/>
                <w:sz w:val="36"/>
                <w:szCs w:val="36"/>
              </w:rPr>
              <w:t>時</w:t>
            </w:r>
            <w:r w:rsidR="00E55B11" w:rsidRPr="00F071DA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Pr="00F071DA">
              <w:rPr>
                <w:rFonts w:hint="eastAsia"/>
                <w:b/>
                <w:sz w:val="36"/>
                <w:szCs w:val="36"/>
              </w:rPr>
              <w:t>間</w:t>
            </w:r>
          </w:p>
        </w:tc>
        <w:tc>
          <w:tcPr>
            <w:tcW w:w="9066" w:type="dxa"/>
            <w:vAlign w:val="center"/>
          </w:tcPr>
          <w:p w:rsidR="00057BFF" w:rsidRDefault="00846726" w:rsidP="00057BFF">
            <w:pPr>
              <w:spacing w:line="42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07</w:t>
            </w:r>
            <w:r w:rsidR="00057BFF">
              <w:rPr>
                <w:rFonts w:hint="eastAsia"/>
                <w:sz w:val="26"/>
                <w:szCs w:val="26"/>
              </w:rPr>
              <w:t>/21、</w:t>
            </w:r>
            <w:r>
              <w:rPr>
                <w:rFonts w:hint="eastAsia"/>
                <w:sz w:val="26"/>
                <w:szCs w:val="26"/>
              </w:rPr>
              <w:t>07</w:t>
            </w:r>
            <w:r w:rsidR="00057BFF">
              <w:rPr>
                <w:rFonts w:hint="eastAsia"/>
                <w:sz w:val="26"/>
                <w:szCs w:val="26"/>
              </w:rPr>
              <w:t>/22、</w:t>
            </w:r>
            <w:r>
              <w:rPr>
                <w:rFonts w:hint="eastAsia"/>
                <w:sz w:val="26"/>
                <w:szCs w:val="26"/>
              </w:rPr>
              <w:t>07/28</w:t>
            </w:r>
            <w:r w:rsidR="009F1FD5">
              <w:rPr>
                <w:rFonts w:hint="eastAsia"/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07/29</w:t>
            </w:r>
            <w:r w:rsidR="00057BFF">
              <w:rPr>
                <w:rFonts w:hint="eastAsia"/>
                <w:sz w:val="26"/>
                <w:szCs w:val="26"/>
              </w:rPr>
              <w:t>。</w:t>
            </w:r>
            <w:r w:rsidR="00057BFF" w:rsidRPr="00661B34">
              <w:rPr>
                <w:rFonts w:hint="eastAsia"/>
                <w:sz w:val="26"/>
                <w:szCs w:val="26"/>
              </w:rPr>
              <w:t>共</w:t>
            </w:r>
            <w:r w:rsidR="00057BFF">
              <w:rPr>
                <w:rFonts w:hint="eastAsia"/>
                <w:sz w:val="26"/>
                <w:szCs w:val="26"/>
              </w:rPr>
              <w:t>四</w:t>
            </w:r>
            <w:r w:rsidR="00057BFF" w:rsidRPr="00661B34">
              <w:rPr>
                <w:rFonts w:hint="eastAsia"/>
                <w:sz w:val="26"/>
                <w:szCs w:val="26"/>
              </w:rPr>
              <w:t>天</w:t>
            </w:r>
            <w:r w:rsidR="00057BFF">
              <w:rPr>
                <w:rFonts w:hint="eastAsia"/>
                <w:sz w:val="26"/>
                <w:szCs w:val="26"/>
              </w:rPr>
              <w:t>。</w:t>
            </w:r>
          </w:p>
          <w:p w:rsidR="005D7BC4" w:rsidRPr="00661B34" w:rsidRDefault="00057BFF" w:rsidP="00057BFF">
            <w:pPr>
              <w:spacing w:line="42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時間：上午9時至下午4時</w:t>
            </w:r>
          </w:p>
        </w:tc>
      </w:tr>
      <w:tr w:rsidR="00212E48" w:rsidTr="009E1934">
        <w:trPr>
          <w:trHeight w:val="630"/>
        </w:trPr>
        <w:tc>
          <w:tcPr>
            <w:tcW w:w="1544" w:type="dxa"/>
            <w:vAlign w:val="center"/>
          </w:tcPr>
          <w:p w:rsidR="00212E48" w:rsidRPr="00F071DA" w:rsidRDefault="00376CC6" w:rsidP="00284FC1">
            <w:pPr>
              <w:spacing w:line="46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上課地點</w:t>
            </w:r>
          </w:p>
        </w:tc>
        <w:tc>
          <w:tcPr>
            <w:tcW w:w="9066" w:type="dxa"/>
            <w:vAlign w:val="center"/>
          </w:tcPr>
          <w:p w:rsidR="00F826C3" w:rsidRPr="00212E48" w:rsidRDefault="00057BFF" w:rsidP="00DB4E1D">
            <w:pPr>
              <w:spacing w:line="420" w:lineRule="exact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中市保母協會</w:t>
            </w:r>
            <w:r w:rsidRPr="00DB4E1D">
              <w:t>(</w:t>
            </w:r>
            <w:proofErr w:type="gramStart"/>
            <w:r>
              <w:t>臺</w:t>
            </w:r>
            <w:proofErr w:type="gramEnd"/>
            <w:r>
              <w:t>中市</w:t>
            </w:r>
            <w:r>
              <w:rPr>
                <w:rFonts w:hint="eastAsia"/>
              </w:rPr>
              <w:t>北區德化街162</w:t>
            </w:r>
            <w:r w:rsidRPr="00DB4E1D">
              <w:t>號)</w:t>
            </w:r>
            <w:r>
              <w:rPr>
                <w:rFonts w:hint="eastAsia"/>
              </w:rPr>
              <w:t>。</w:t>
            </w:r>
          </w:p>
        </w:tc>
      </w:tr>
      <w:tr w:rsidR="00212E48" w:rsidTr="009E1934">
        <w:trPr>
          <w:trHeight w:val="1261"/>
        </w:trPr>
        <w:tc>
          <w:tcPr>
            <w:tcW w:w="1544" w:type="dxa"/>
            <w:vAlign w:val="center"/>
          </w:tcPr>
          <w:p w:rsidR="00212E48" w:rsidRPr="00F071DA" w:rsidRDefault="00212E48" w:rsidP="00284FC1">
            <w:pPr>
              <w:spacing w:line="460" w:lineRule="exact"/>
              <w:jc w:val="center"/>
              <w:rPr>
                <w:b/>
                <w:sz w:val="36"/>
                <w:szCs w:val="36"/>
              </w:rPr>
            </w:pPr>
            <w:r w:rsidRPr="00F071DA">
              <w:rPr>
                <w:rFonts w:hint="eastAsia"/>
                <w:b/>
                <w:sz w:val="36"/>
                <w:szCs w:val="36"/>
              </w:rPr>
              <w:t>對</w:t>
            </w:r>
            <w:r w:rsidR="00E55B11" w:rsidRPr="00F071DA">
              <w:rPr>
                <w:rFonts w:hint="eastAsia"/>
                <w:b/>
                <w:sz w:val="36"/>
                <w:szCs w:val="36"/>
              </w:rPr>
              <w:t xml:space="preserve">  </w:t>
            </w:r>
            <w:proofErr w:type="gramStart"/>
            <w:r w:rsidRPr="00F071DA">
              <w:rPr>
                <w:rFonts w:hint="eastAsia"/>
                <w:b/>
                <w:sz w:val="36"/>
                <w:szCs w:val="36"/>
              </w:rPr>
              <w:t>象</w:t>
            </w:r>
            <w:proofErr w:type="gramEnd"/>
          </w:p>
        </w:tc>
        <w:tc>
          <w:tcPr>
            <w:tcW w:w="9066" w:type="dxa"/>
            <w:vAlign w:val="center"/>
          </w:tcPr>
          <w:p w:rsidR="00212E48" w:rsidRPr="003F60FB" w:rsidRDefault="00212E48" w:rsidP="00F1669B">
            <w:pPr>
              <w:spacing w:line="420" w:lineRule="exact"/>
              <w:jc w:val="both"/>
              <w:rPr>
                <w:b/>
                <w:sz w:val="40"/>
                <w:szCs w:val="40"/>
              </w:rPr>
            </w:pPr>
            <w:r w:rsidRPr="003F60FB">
              <w:rPr>
                <w:rFonts w:hint="eastAsia"/>
                <w:b/>
                <w:sz w:val="40"/>
                <w:szCs w:val="40"/>
              </w:rPr>
              <w:t>具備報考保母人員技術士技能檢定資格者</w:t>
            </w:r>
          </w:p>
          <w:p w:rsidR="00FB5500" w:rsidRPr="00F1669B" w:rsidRDefault="00212E48" w:rsidP="00F1669B">
            <w:pPr>
              <w:numPr>
                <w:ilvl w:val="0"/>
                <w:numId w:val="4"/>
              </w:numPr>
              <w:spacing w:line="420" w:lineRule="exact"/>
              <w:ind w:left="357" w:hanging="357"/>
              <w:jc w:val="both"/>
            </w:pPr>
            <w:r w:rsidRPr="009F1B21">
              <w:rPr>
                <w:rFonts w:hint="eastAsia"/>
              </w:rPr>
              <w:t>相關</w:t>
            </w:r>
            <w:r w:rsidR="005D7BC4" w:rsidRPr="009F1B21">
              <w:rPr>
                <w:rFonts w:hint="eastAsia"/>
              </w:rPr>
              <w:t>科系（</w:t>
            </w:r>
            <w:r w:rsidR="00E55B11" w:rsidRPr="009F1B21">
              <w:rPr>
                <w:rFonts w:hint="eastAsia"/>
              </w:rPr>
              <w:t>包含</w:t>
            </w:r>
            <w:r w:rsidR="005D7BC4" w:rsidRPr="009F1B21">
              <w:rPr>
                <w:rFonts w:hint="eastAsia"/>
              </w:rPr>
              <w:t>幼保、家政、護理</w:t>
            </w:r>
            <w:r w:rsidR="00DA4806" w:rsidRPr="009F1B21">
              <w:rPr>
                <w:rFonts w:hint="eastAsia"/>
              </w:rPr>
              <w:t>、社工</w:t>
            </w:r>
            <w:r w:rsidR="005D7BC4" w:rsidRPr="009F1B21">
              <w:t>…</w:t>
            </w:r>
            <w:r w:rsidR="000D5D25">
              <w:rPr>
                <w:rFonts w:hint="eastAsia"/>
              </w:rPr>
              <w:t>等）畢業或</w:t>
            </w:r>
            <w:r w:rsidR="00543DA4" w:rsidRPr="009F1B21">
              <w:rPr>
                <w:rFonts w:hint="eastAsia"/>
              </w:rPr>
              <w:t>受過托育</w:t>
            </w:r>
            <w:r w:rsidR="005D7BC4" w:rsidRPr="009F1B21">
              <w:rPr>
                <w:rFonts w:hint="eastAsia"/>
              </w:rPr>
              <w:t>人員</w:t>
            </w:r>
            <w:r w:rsidR="00DA4806" w:rsidRPr="009F1B21">
              <w:rPr>
                <w:rFonts w:hint="eastAsia"/>
              </w:rPr>
              <w:t>專業</w:t>
            </w:r>
            <w:r w:rsidR="005D7BC4" w:rsidRPr="009F1B21">
              <w:rPr>
                <w:rFonts w:hint="eastAsia"/>
              </w:rPr>
              <w:t>訓</w:t>
            </w:r>
            <w:r w:rsidR="00DA4806" w:rsidRPr="009F1B21">
              <w:rPr>
                <w:rFonts w:hint="eastAsia"/>
              </w:rPr>
              <w:t>練</w:t>
            </w:r>
            <w:r w:rsidR="000D5D25">
              <w:rPr>
                <w:rFonts w:hint="eastAsia"/>
              </w:rPr>
              <w:t>者</w:t>
            </w:r>
            <w:r w:rsidR="005D7BC4" w:rsidRPr="009F1B21">
              <w:rPr>
                <w:rFonts w:hint="eastAsia"/>
              </w:rPr>
              <w:t>。</w:t>
            </w:r>
          </w:p>
        </w:tc>
      </w:tr>
      <w:tr w:rsidR="00212E48" w:rsidTr="009E1934">
        <w:trPr>
          <w:trHeight w:val="1040"/>
        </w:trPr>
        <w:tc>
          <w:tcPr>
            <w:tcW w:w="1544" w:type="dxa"/>
            <w:vAlign w:val="center"/>
          </w:tcPr>
          <w:p w:rsidR="00212E48" w:rsidRPr="00F071DA" w:rsidRDefault="00583915" w:rsidP="00284FC1">
            <w:pPr>
              <w:spacing w:line="460" w:lineRule="exact"/>
              <w:jc w:val="center"/>
              <w:rPr>
                <w:b/>
                <w:sz w:val="36"/>
                <w:szCs w:val="36"/>
              </w:rPr>
            </w:pPr>
            <w:r w:rsidRPr="00583915">
              <w:rPr>
                <w:rFonts w:hint="eastAsia"/>
                <w:b/>
                <w:sz w:val="36"/>
                <w:szCs w:val="36"/>
              </w:rPr>
              <w:t>訓練費用</w:t>
            </w:r>
          </w:p>
        </w:tc>
        <w:tc>
          <w:tcPr>
            <w:tcW w:w="9066" w:type="dxa"/>
          </w:tcPr>
          <w:p w:rsidR="00E400EC" w:rsidRDefault="00526D78" w:rsidP="00A774BF">
            <w:pPr>
              <w:spacing w:line="420" w:lineRule="exac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郵政劃撥</w:t>
            </w:r>
            <w:r w:rsidR="00583915" w:rsidRPr="00583915">
              <w:rPr>
                <w:rFonts w:hint="eastAsia"/>
                <w:b/>
                <w:sz w:val="36"/>
                <w:szCs w:val="36"/>
              </w:rPr>
              <w:t>帳號：</w:t>
            </w:r>
            <w:r>
              <w:rPr>
                <w:rFonts w:hint="eastAsia"/>
                <w:b/>
                <w:sz w:val="36"/>
                <w:szCs w:val="36"/>
              </w:rPr>
              <w:t xml:space="preserve">21968474     </w:t>
            </w:r>
          </w:p>
          <w:p w:rsidR="00583915" w:rsidRPr="00583915" w:rsidRDefault="00E400EC" w:rsidP="00A774BF">
            <w:pPr>
              <w:spacing w:line="420" w:lineRule="exac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    </w:t>
            </w:r>
            <w:r w:rsidR="00526D78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583915" w:rsidRPr="00583915">
              <w:rPr>
                <w:rFonts w:hint="eastAsia"/>
                <w:b/>
                <w:sz w:val="36"/>
                <w:szCs w:val="36"/>
              </w:rPr>
              <w:t>戶名：社團法人</w:t>
            </w:r>
            <w:proofErr w:type="gramStart"/>
            <w:r w:rsidR="00583915" w:rsidRPr="00583915">
              <w:rPr>
                <w:rFonts w:hint="eastAsia"/>
                <w:b/>
                <w:sz w:val="36"/>
                <w:szCs w:val="36"/>
              </w:rPr>
              <w:t>臺</w:t>
            </w:r>
            <w:proofErr w:type="gramEnd"/>
            <w:r w:rsidR="00583915" w:rsidRPr="00583915">
              <w:rPr>
                <w:rFonts w:hint="eastAsia"/>
                <w:b/>
                <w:sz w:val="36"/>
                <w:szCs w:val="36"/>
              </w:rPr>
              <w:t>中市保母協會</w:t>
            </w:r>
          </w:p>
          <w:p w:rsidR="002F609F" w:rsidRPr="00782B22" w:rsidRDefault="00583915" w:rsidP="00DB4E1D">
            <w:pPr>
              <w:spacing w:line="420" w:lineRule="exact"/>
              <w:rPr>
                <w:sz w:val="32"/>
                <w:szCs w:val="32"/>
              </w:rPr>
            </w:pPr>
            <w:r w:rsidRPr="00782B22">
              <w:rPr>
                <w:rFonts w:hint="eastAsia"/>
                <w:sz w:val="32"/>
                <w:szCs w:val="32"/>
              </w:rPr>
              <w:t>一般民眾</w:t>
            </w:r>
            <w:r w:rsidR="00846726">
              <w:rPr>
                <w:rFonts w:hint="eastAsia"/>
                <w:sz w:val="32"/>
                <w:szCs w:val="32"/>
              </w:rPr>
              <w:t>43</w:t>
            </w:r>
            <w:r w:rsidRPr="00782B22">
              <w:rPr>
                <w:rFonts w:hint="eastAsia"/>
                <w:sz w:val="32"/>
                <w:szCs w:val="32"/>
              </w:rPr>
              <w:t>00</w:t>
            </w:r>
            <w:r w:rsidR="001E6E83">
              <w:rPr>
                <w:rFonts w:hint="eastAsia"/>
                <w:sz w:val="32"/>
                <w:szCs w:val="32"/>
              </w:rPr>
              <w:t>元；</w:t>
            </w:r>
            <w:r w:rsidR="00BF6D6B" w:rsidRPr="00782B22">
              <w:rPr>
                <w:rFonts w:hint="eastAsia"/>
                <w:sz w:val="32"/>
                <w:szCs w:val="32"/>
              </w:rPr>
              <w:t>曾是</w:t>
            </w:r>
            <w:r w:rsidR="00AC66FF" w:rsidRPr="00782B22">
              <w:rPr>
                <w:rFonts w:hint="eastAsia"/>
                <w:sz w:val="32"/>
                <w:szCs w:val="32"/>
              </w:rPr>
              <w:t>(</w:t>
            </w:r>
            <w:proofErr w:type="gramStart"/>
            <w:r w:rsidR="00AC66FF" w:rsidRPr="00782B22">
              <w:rPr>
                <w:rFonts w:hint="eastAsia"/>
                <w:sz w:val="32"/>
                <w:szCs w:val="32"/>
              </w:rPr>
              <w:t>臺</w:t>
            </w:r>
            <w:proofErr w:type="gramEnd"/>
            <w:r w:rsidR="00AC66FF" w:rsidRPr="00782B22">
              <w:rPr>
                <w:rFonts w:hint="eastAsia"/>
                <w:sz w:val="32"/>
                <w:szCs w:val="32"/>
              </w:rPr>
              <w:t>中市保母協會)</w:t>
            </w:r>
            <w:r w:rsidR="00A94F56" w:rsidRPr="00782B22">
              <w:rPr>
                <w:rFonts w:hint="eastAsia"/>
                <w:sz w:val="32"/>
                <w:szCs w:val="32"/>
              </w:rPr>
              <w:t>培訓班學員</w:t>
            </w:r>
            <w:r w:rsidR="00846726">
              <w:rPr>
                <w:rFonts w:hint="eastAsia"/>
                <w:sz w:val="32"/>
                <w:szCs w:val="32"/>
              </w:rPr>
              <w:t>41</w:t>
            </w:r>
            <w:r w:rsidR="00A94F56" w:rsidRPr="00782B22">
              <w:rPr>
                <w:rFonts w:hint="eastAsia"/>
                <w:sz w:val="32"/>
                <w:szCs w:val="32"/>
              </w:rPr>
              <w:t>00元</w:t>
            </w:r>
            <w:r w:rsidR="005D7BC4" w:rsidRPr="00782B22">
              <w:rPr>
                <w:rFonts w:hint="eastAsia"/>
                <w:sz w:val="32"/>
                <w:szCs w:val="32"/>
              </w:rPr>
              <w:t>。</w:t>
            </w:r>
          </w:p>
        </w:tc>
      </w:tr>
      <w:tr w:rsidR="00583915" w:rsidTr="009E1934">
        <w:trPr>
          <w:trHeight w:val="861"/>
        </w:trPr>
        <w:tc>
          <w:tcPr>
            <w:tcW w:w="1544" w:type="dxa"/>
            <w:vAlign w:val="center"/>
          </w:tcPr>
          <w:p w:rsidR="00583915" w:rsidRPr="00583915" w:rsidRDefault="00583915" w:rsidP="00284FC1">
            <w:pPr>
              <w:spacing w:line="460" w:lineRule="exact"/>
              <w:jc w:val="center"/>
              <w:rPr>
                <w:b/>
                <w:sz w:val="36"/>
                <w:szCs w:val="36"/>
              </w:rPr>
            </w:pPr>
            <w:r w:rsidRPr="00583915">
              <w:rPr>
                <w:rFonts w:hint="eastAsia"/>
                <w:b/>
                <w:sz w:val="36"/>
                <w:szCs w:val="36"/>
              </w:rPr>
              <w:t>退費辦法</w:t>
            </w:r>
          </w:p>
        </w:tc>
        <w:tc>
          <w:tcPr>
            <w:tcW w:w="9066" w:type="dxa"/>
          </w:tcPr>
          <w:p w:rsidR="00583915" w:rsidRPr="0091612D" w:rsidRDefault="00583915" w:rsidP="00A774BF">
            <w:pPr>
              <w:spacing w:line="420" w:lineRule="exact"/>
              <w:rPr>
                <w:sz w:val="32"/>
                <w:szCs w:val="32"/>
              </w:rPr>
            </w:pPr>
            <w:r w:rsidRPr="0091612D">
              <w:rPr>
                <w:rFonts w:hint="eastAsia"/>
                <w:sz w:val="32"/>
                <w:szCs w:val="32"/>
              </w:rPr>
              <w:t>1.開課前辦理退費者扣除300元行政手續費，其餘全數退還。</w:t>
            </w:r>
          </w:p>
          <w:p w:rsidR="00583915" w:rsidRDefault="00583915" w:rsidP="00A774BF">
            <w:pPr>
              <w:spacing w:line="420" w:lineRule="exact"/>
              <w:rPr>
                <w:sz w:val="32"/>
                <w:szCs w:val="32"/>
              </w:rPr>
            </w:pPr>
            <w:r w:rsidRPr="0091612D">
              <w:rPr>
                <w:rFonts w:hint="eastAsia"/>
                <w:sz w:val="32"/>
                <w:szCs w:val="32"/>
              </w:rPr>
              <w:t>2.</w:t>
            </w:r>
            <w:proofErr w:type="gramStart"/>
            <w:r w:rsidRPr="0091612D">
              <w:rPr>
                <w:rFonts w:hint="eastAsia"/>
                <w:sz w:val="32"/>
                <w:szCs w:val="32"/>
              </w:rPr>
              <w:t>開課後恕不受理</w:t>
            </w:r>
            <w:proofErr w:type="gramEnd"/>
            <w:r w:rsidRPr="0091612D">
              <w:rPr>
                <w:rFonts w:hint="eastAsia"/>
                <w:sz w:val="32"/>
                <w:szCs w:val="32"/>
              </w:rPr>
              <w:t>退費。</w:t>
            </w:r>
          </w:p>
          <w:p w:rsidR="00E42CF7" w:rsidRDefault="00E42CF7" w:rsidP="00E42CF7">
            <w:pPr>
              <w:spacing w:line="360" w:lineRule="exact"/>
              <w:rPr>
                <w:sz w:val="32"/>
                <w:szCs w:val="32"/>
              </w:rPr>
            </w:pPr>
            <w:r w:rsidRPr="00E42CF7">
              <w:rPr>
                <w:rFonts w:hint="eastAsia"/>
                <w:sz w:val="32"/>
                <w:szCs w:val="32"/>
              </w:rPr>
              <w:t>3.申請退費必需攜帶郵局存簿封面影本及收據正本至協會填寫</w:t>
            </w:r>
          </w:p>
          <w:p w:rsidR="009E1934" w:rsidRDefault="00E42CF7" w:rsidP="00E42CF7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E42CF7">
              <w:rPr>
                <w:rFonts w:hint="eastAsia"/>
                <w:sz w:val="32"/>
                <w:szCs w:val="32"/>
              </w:rPr>
              <w:t>退費申請書，約需15個工作天</w:t>
            </w:r>
            <w:r>
              <w:rPr>
                <w:rFonts w:hint="eastAsia"/>
                <w:sz w:val="32"/>
                <w:szCs w:val="32"/>
              </w:rPr>
              <w:t>，</w:t>
            </w:r>
            <w:proofErr w:type="gramStart"/>
            <w:r w:rsidRPr="00E42CF7">
              <w:rPr>
                <w:rFonts w:hint="eastAsia"/>
                <w:sz w:val="32"/>
                <w:szCs w:val="32"/>
              </w:rPr>
              <w:t>採</w:t>
            </w:r>
            <w:proofErr w:type="gramEnd"/>
            <w:r w:rsidR="009E1934" w:rsidRPr="00E42CF7">
              <w:rPr>
                <w:rFonts w:hint="eastAsia"/>
                <w:sz w:val="32"/>
                <w:szCs w:val="32"/>
              </w:rPr>
              <w:t>郵局</w:t>
            </w:r>
            <w:r w:rsidRPr="00E42CF7">
              <w:rPr>
                <w:rFonts w:hint="eastAsia"/>
                <w:sz w:val="32"/>
                <w:szCs w:val="32"/>
              </w:rPr>
              <w:t>匯款方式進行退還</w:t>
            </w:r>
            <w:r w:rsidR="009E1934">
              <w:rPr>
                <w:rFonts w:hint="eastAsia"/>
                <w:sz w:val="32"/>
                <w:szCs w:val="32"/>
              </w:rPr>
              <w:t>，</w:t>
            </w:r>
          </w:p>
          <w:p w:rsidR="009E1934" w:rsidRDefault="009E1934" w:rsidP="009E1934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另</w:t>
            </w:r>
            <w:r w:rsidR="00E42CF7" w:rsidRPr="00E42CF7">
              <w:rPr>
                <w:rFonts w:hint="eastAsia"/>
                <w:sz w:val="32"/>
                <w:szCs w:val="32"/>
              </w:rPr>
              <w:t>提供銀行帳戶封面</w:t>
            </w:r>
            <w:proofErr w:type="gramStart"/>
            <w:r w:rsidR="00E42CF7" w:rsidRPr="00E42CF7">
              <w:rPr>
                <w:rFonts w:hint="eastAsia"/>
                <w:sz w:val="32"/>
                <w:szCs w:val="32"/>
              </w:rPr>
              <w:t>影本</w:t>
            </w:r>
            <w:r w:rsidR="00E42CF7">
              <w:rPr>
                <w:rFonts w:hint="eastAsia"/>
                <w:sz w:val="32"/>
                <w:szCs w:val="32"/>
              </w:rPr>
              <w:t>者</w:t>
            </w:r>
            <w:proofErr w:type="gramEnd"/>
            <w:r w:rsidR="00E42CF7" w:rsidRPr="00E42CF7">
              <w:rPr>
                <w:rFonts w:hint="eastAsia"/>
                <w:sz w:val="32"/>
                <w:szCs w:val="32"/>
              </w:rPr>
              <w:t>，匯款手續費用</w:t>
            </w:r>
            <w:r w:rsidR="00E42CF7" w:rsidRPr="00E42CF7">
              <w:rPr>
                <w:sz w:val="32"/>
                <w:szCs w:val="32"/>
              </w:rPr>
              <w:t>30</w:t>
            </w:r>
            <w:r w:rsidR="00E42CF7" w:rsidRPr="00E42CF7">
              <w:rPr>
                <w:rFonts w:hint="eastAsia"/>
                <w:sz w:val="32"/>
                <w:szCs w:val="32"/>
              </w:rPr>
              <w:t>元由退還金額</w:t>
            </w:r>
          </w:p>
          <w:p w:rsidR="00E42CF7" w:rsidRPr="00583915" w:rsidRDefault="009E1934" w:rsidP="009E1934">
            <w:pPr>
              <w:spacing w:line="360" w:lineRule="exact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E42CF7" w:rsidRPr="00E42CF7">
              <w:rPr>
                <w:rFonts w:hint="eastAsia"/>
                <w:sz w:val="32"/>
                <w:szCs w:val="32"/>
              </w:rPr>
              <w:t>內扣除。</w:t>
            </w:r>
          </w:p>
        </w:tc>
      </w:tr>
      <w:tr w:rsidR="00212E48" w:rsidTr="009E1934">
        <w:trPr>
          <w:trHeight w:val="2591"/>
        </w:trPr>
        <w:tc>
          <w:tcPr>
            <w:tcW w:w="1544" w:type="dxa"/>
            <w:vAlign w:val="center"/>
          </w:tcPr>
          <w:p w:rsidR="00212E48" w:rsidRPr="00F071DA" w:rsidRDefault="005D7BC4" w:rsidP="004731B6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F071DA">
              <w:rPr>
                <w:rFonts w:hint="eastAsia"/>
                <w:b/>
                <w:sz w:val="36"/>
                <w:szCs w:val="36"/>
              </w:rPr>
              <w:t>報名方式</w:t>
            </w:r>
          </w:p>
        </w:tc>
        <w:tc>
          <w:tcPr>
            <w:tcW w:w="9066" w:type="dxa"/>
          </w:tcPr>
          <w:p w:rsidR="009F1B21" w:rsidRDefault="00583915" w:rsidP="00A774BF">
            <w:pPr>
              <w:numPr>
                <w:ilvl w:val="0"/>
                <w:numId w:val="8"/>
              </w:numPr>
              <w:adjustRightInd w:val="0"/>
              <w:snapToGrid w:val="0"/>
              <w:spacing w:line="420" w:lineRule="exact"/>
              <w:jc w:val="both"/>
              <w:rPr>
                <w:b/>
                <w:color w:val="000000"/>
                <w:spacing w:val="30"/>
              </w:rPr>
            </w:pPr>
            <w:r w:rsidRPr="00583915">
              <w:rPr>
                <w:rFonts w:hint="eastAsia"/>
                <w:b/>
                <w:color w:val="000000"/>
                <w:spacing w:val="30"/>
              </w:rPr>
              <w:t>報名繳費流程：劃撥繳費→傳真報名表與收據</w:t>
            </w:r>
            <w:proofErr w:type="gramStart"/>
            <w:r w:rsidRPr="00583915">
              <w:rPr>
                <w:rFonts w:hint="eastAsia"/>
                <w:b/>
                <w:color w:val="000000"/>
                <w:spacing w:val="30"/>
              </w:rPr>
              <w:t>（</w:t>
            </w:r>
            <w:proofErr w:type="gramEnd"/>
            <w:r w:rsidRPr="00583915">
              <w:rPr>
                <w:rFonts w:hint="eastAsia"/>
                <w:b/>
                <w:color w:val="000000"/>
                <w:spacing w:val="30"/>
              </w:rPr>
              <w:t>報名表</w:t>
            </w:r>
          </w:p>
          <w:p w:rsidR="00583915" w:rsidRPr="00583915" w:rsidRDefault="00583915" w:rsidP="00A774BF">
            <w:pPr>
              <w:adjustRightInd w:val="0"/>
              <w:snapToGrid w:val="0"/>
              <w:spacing w:line="420" w:lineRule="exact"/>
              <w:ind w:left="465"/>
              <w:jc w:val="both"/>
              <w:rPr>
                <w:b/>
                <w:color w:val="000000"/>
                <w:spacing w:val="30"/>
              </w:rPr>
            </w:pPr>
            <w:r w:rsidRPr="00583915">
              <w:rPr>
                <w:rFonts w:hint="eastAsia"/>
                <w:b/>
                <w:color w:val="000000"/>
                <w:spacing w:val="30"/>
              </w:rPr>
              <w:t>如附件一</w:t>
            </w:r>
            <w:proofErr w:type="gramStart"/>
            <w:r w:rsidRPr="00583915">
              <w:rPr>
                <w:rFonts w:hint="eastAsia"/>
                <w:b/>
                <w:color w:val="000000"/>
                <w:spacing w:val="30"/>
              </w:rPr>
              <w:t>）</w:t>
            </w:r>
            <w:proofErr w:type="gramEnd"/>
            <w:r w:rsidRPr="00583915">
              <w:rPr>
                <w:rFonts w:hint="eastAsia"/>
                <w:b/>
                <w:color w:val="000000"/>
                <w:spacing w:val="30"/>
              </w:rPr>
              <w:t>→來電確認→</w:t>
            </w:r>
            <w:r w:rsidR="00846726">
              <w:rPr>
                <w:rFonts w:hint="eastAsia"/>
                <w:b/>
                <w:color w:val="000000"/>
                <w:spacing w:val="30"/>
              </w:rPr>
              <w:t>07</w:t>
            </w:r>
            <w:r w:rsidR="00057BFF" w:rsidRPr="00583915">
              <w:rPr>
                <w:rFonts w:hint="eastAsia"/>
                <w:b/>
                <w:color w:val="000000"/>
                <w:spacing w:val="30"/>
              </w:rPr>
              <w:t>/</w:t>
            </w:r>
            <w:r w:rsidR="00057BFF">
              <w:rPr>
                <w:rFonts w:hint="eastAsia"/>
                <w:b/>
                <w:color w:val="000000"/>
                <w:spacing w:val="30"/>
              </w:rPr>
              <w:t>21</w:t>
            </w:r>
            <w:r w:rsidRPr="00583915">
              <w:rPr>
                <w:rFonts w:hint="eastAsia"/>
                <w:b/>
                <w:color w:val="000000"/>
                <w:spacing w:val="30"/>
              </w:rPr>
              <w:t>報到上課。</w:t>
            </w:r>
          </w:p>
          <w:p w:rsidR="00583915" w:rsidRDefault="009F1B21" w:rsidP="00A774BF">
            <w:pPr>
              <w:spacing w:line="42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</w:t>
            </w:r>
            <w:r w:rsidR="00583915" w:rsidRPr="00583915">
              <w:rPr>
                <w:rFonts w:hint="eastAsia"/>
                <w:b/>
                <w:color w:val="000000"/>
              </w:rPr>
              <w:t xml:space="preserve">報名專線:04-2233-7305 / 傳真：04-2233-5096  </w:t>
            </w:r>
          </w:p>
          <w:p w:rsidR="00A17BF7" w:rsidRDefault="00583915" w:rsidP="00A774BF">
            <w:pPr>
              <w:spacing w:line="420" w:lineRule="exact"/>
            </w:pPr>
            <w:r>
              <w:rPr>
                <w:rFonts w:hint="eastAsia"/>
              </w:rPr>
              <w:t>2</w:t>
            </w:r>
            <w:r w:rsidR="00C372D9">
              <w:rPr>
                <w:rFonts w:hint="eastAsia"/>
              </w:rPr>
              <w:t>.</w:t>
            </w:r>
            <w:r w:rsidR="00EE783B">
              <w:rPr>
                <w:rFonts w:hint="eastAsia"/>
              </w:rPr>
              <w:t>曾是</w:t>
            </w:r>
            <w:r w:rsidR="00EE783B" w:rsidRPr="009F4945">
              <w:rPr>
                <w:rFonts w:hint="eastAsia"/>
                <w:b/>
                <w:color w:val="FF0000"/>
              </w:rPr>
              <w:t>培訓班學員請註記受訓年度及班級</w:t>
            </w:r>
            <w:r w:rsidR="005D7BC4" w:rsidRPr="009F4945">
              <w:rPr>
                <w:rFonts w:hint="eastAsia"/>
                <w:b/>
              </w:rPr>
              <w:t>，</w:t>
            </w:r>
            <w:r w:rsidR="005D7BC4">
              <w:rPr>
                <w:rFonts w:hint="eastAsia"/>
              </w:rPr>
              <w:t>並</w:t>
            </w:r>
            <w:r w:rsidR="005D7BC4" w:rsidRPr="00A3348F">
              <w:rPr>
                <w:rFonts w:hint="eastAsia"/>
              </w:rPr>
              <w:t>傳</w:t>
            </w:r>
            <w:r w:rsidR="005D7BC4">
              <w:rPr>
                <w:rFonts w:hint="eastAsia"/>
              </w:rPr>
              <w:t>真至</w:t>
            </w:r>
            <w:r w:rsidR="00EE783B">
              <w:rPr>
                <w:rFonts w:hint="eastAsia"/>
              </w:rPr>
              <w:t>本單位。</w:t>
            </w:r>
          </w:p>
          <w:p w:rsidR="002F609F" w:rsidRDefault="00583915" w:rsidP="00A774BF">
            <w:pPr>
              <w:spacing w:line="420" w:lineRule="exact"/>
            </w:pPr>
            <w:r>
              <w:rPr>
                <w:rFonts w:hint="eastAsia"/>
              </w:rPr>
              <w:t>3</w:t>
            </w:r>
            <w:r w:rsidR="00AC66FF">
              <w:rPr>
                <w:rFonts w:hint="eastAsia"/>
              </w:rPr>
              <w:t>.</w:t>
            </w:r>
            <w:r w:rsidR="00AC66FF" w:rsidRPr="00583915">
              <w:rPr>
                <w:rFonts w:hint="eastAsia"/>
                <w:b/>
              </w:rPr>
              <w:t>現場報名</w:t>
            </w:r>
            <w:r>
              <w:rPr>
                <w:rFonts w:hint="eastAsia"/>
                <w:b/>
              </w:rPr>
              <w:t>地點</w:t>
            </w:r>
            <w:r w:rsidR="00AC66FF" w:rsidRPr="00583915">
              <w:rPr>
                <w:rFonts w:hint="eastAsia"/>
                <w:b/>
              </w:rPr>
              <w:t>：</w:t>
            </w:r>
            <w:proofErr w:type="gramStart"/>
            <w:r w:rsidR="009D47B3" w:rsidRPr="00583915">
              <w:rPr>
                <w:rFonts w:hint="eastAsia"/>
                <w:b/>
              </w:rPr>
              <w:t>臺</w:t>
            </w:r>
            <w:proofErr w:type="gramEnd"/>
            <w:r w:rsidR="009D47B3" w:rsidRPr="00583915">
              <w:rPr>
                <w:rFonts w:hint="eastAsia"/>
                <w:b/>
              </w:rPr>
              <w:t>中市北區</w:t>
            </w:r>
            <w:r w:rsidR="00F1669B">
              <w:rPr>
                <w:rFonts w:hint="eastAsia"/>
                <w:b/>
              </w:rPr>
              <w:t>德化街162號</w:t>
            </w:r>
          </w:p>
          <w:p w:rsidR="00614C56" w:rsidRPr="00A774BF" w:rsidRDefault="00583915" w:rsidP="00A774BF">
            <w:pPr>
              <w:spacing w:line="420" w:lineRule="exact"/>
              <w:rPr>
                <w:b/>
              </w:rPr>
            </w:pPr>
            <w:r>
              <w:rPr>
                <w:rFonts w:hint="eastAsia"/>
              </w:rPr>
              <w:t xml:space="preserve">     </w:t>
            </w:r>
            <w:r w:rsidRPr="0058391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聯</w:t>
            </w:r>
            <w:r w:rsidRPr="00583915">
              <w:rPr>
                <w:rFonts w:hint="eastAsia"/>
                <w:b/>
              </w:rPr>
              <w:t>絡電話：04-22337305</w:t>
            </w:r>
          </w:p>
          <w:p w:rsidR="002F609F" w:rsidRPr="00634884" w:rsidRDefault="004731B6" w:rsidP="00A774BF">
            <w:pPr>
              <w:spacing w:line="420" w:lineRule="exact"/>
              <w:jc w:val="center"/>
              <w:rPr>
                <w:b/>
                <w:color w:val="000000"/>
                <w:sz w:val="44"/>
                <w:szCs w:val="44"/>
              </w:rPr>
            </w:pPr>
            <w:r w:rsidRPr="00634884">
              <w:rPr>
                <w:rFonts w:hint="eastAsia"/>
                <w:b/>
                <w:color w:val="000000"/>
                <w:sz w:val="44"/>
                <w:szCs w:val="44"/>
              </w:rPr>
              <w:t>~</w:t>
            </w:r>
            <w:r w:rsidR="00C71728" w:rsidRPr="00634884">
              <w:rPr>
                <w:rFonts w:hint="eastAsia"/>
                <w:b/>
                <w:color w:val="000000"/>
                <w:sz w:val="44"/>
                <w:szCs w:val="44"/>
              </w:rPr>
              <w:t xml:space="preserve"> </w:t>
            </w:r>
            <w:r w:rsidRPr="00634884">
              <w:rPr>
                <w:rFonts w:hint="eastAsia"/>
                <w:b/>
                <w:color w:val="000000"/>
                <w:sz w:val="44"/>
                <w:szCs w:val="44"/>
              </w:rPr>
              <w:t>即日起接受報名，額滿為止</w:t>
            </w:r>
            <w:r w:rsidR="00C71728" w:rsidRPr="00634884">
              <w:rPr>
                <w:rFonts w:hint="eastAsia"/>
                <w:b/>
                <w:color w:val="000000"/>
                <w:sz w:val="44"/>
                <w:szCs w:val="44"/>
              </w:rPr>
              <w:t xml:space="preserve"> </w:t>
            </w:r>
            <w:r w:rsidRPr="00634884">
              <w:rPr>
                <w:rFonts w:hint="eastAsia"/>
                <w:b/>
                <w:color w:val="000000"/>
                <w:sz w:val="44"/>
                <w:szCs w:val="44"/>
              </w:rPr>
              <w:t>~</w:t>
            </w:r>
          </w:p>
        </w:tc>
      </w:tr>
      <w:tr w:rsidR="00A25EF5" w:rsidTr="009E1934">
        <w:trPr>
          <w:trHeight w:val="561"/>
        </w:trPr>
        <w:tc>
          <w:tcPr>
            <w:tcW w:w="1544" w:type="dxa"/>
            <w:vAlign w:val="center"/>
          </w:tcPr>
          <w:p w:rsidR="00A25EF5" w:rsidRDefault="00A25EF5" w:rsidP="00A17BF7">
            <w:pPr>
              <w:spacing w:line="360" w:lineRule="exact"/>
            </w:pPr>
            <w:proofErr w:type="gramStart"/>
            <w:r w:rsidRPr="00A17BF7">
              <w:rPr>
                <w:b/>
                <w:sz w:val="36"/>
                <w:szCs w:val="36"/>
              </w:rPr>
              <w:t>即測即評</w:t>
            </w:r>
            <w:proofErr w:type="gramEnd"/>
            <w:r w:rsidRPr="00A17BF7">
              <w:rPr>
                <w:b/>
                <w:sz w:val="36"/>
                <w:szCs w:val="36"/>
              </w:rPr>
              <w:t>即發證</w:t>
            </w:r>
            <w:r w:rsidRPr="00A17BF7">
              <w:rPr>
                <w:rFonts w:hint="eastAsia"/>
                <w:b/>
                <w:sz w:val="36"/>
                <w:szCs w:val="36"/>
              </w:rPr>
              <w:t xml:space="preserve">考試訊息 </w:t>
            </w:r>
          </w:p>
        </w:tc>
        <w:tc>
          <w:tcPr>
            <w:tcW w:w="9066" w:type="dxa"/>
            <w:vAlign w:val="center"/>
          </w:tcPr>
          <w:p w:rsidR="00A774BF" w:rsidRPr="009E1934" w:rsidRDefault="00A774BF" w:rsidP="009E1934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Cs w:val="0"/>
                <w:kern w:val="2"/>
                <w:sz w:val="28"/>
                <w:szCs w:val="28"/>
              </w:rPr>
            </w:pPr>
            <w:r w:rsidRPr="00F00ECD">
              <w:rPr>
                <w:rFonts w:hint="eastAsia"/>
              </w:rPr>
              <w:t>請至</w:t>
            </w:r>
            <w:hyperlink r:id="rId7" w:history="1">
              <w:r w:rsidR="009E1934" w:rsidRPr="009E1934">
                <w:rPr>
                  <w:rFonts w:ascii="標楷體" w:eastAsia="標楷體" w:hAnsi="標楷體" w:cs="Times New Roman"/>
                  <w:b w:val="0"/>
                  <w:bCs w:val="0"/>
                  <w:kern w:val="2"/>
                  <w:sz w:val="28"/>
                  <w:szCs w:val="28"/>
                </w:rPr>
                <w:t>勞動部勞動力發展署技能檢定中心</w:t>
              </w:r>
            </w:hyperlink>
            <w:r w:rsidRPr="009E1934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中部辦公室</w:t>
            </w:r>
            <w:hyperlink r:id="rId8" w:history="1">
              <w:r w:rsidRPr="009E1934">
                <w:rPr>
                  <w:spacing w:val="4"/>
                </w:rPr>
                <w:t>http://www.labor.gov.tw</w:t>
              </w:r>
            </w:hyperlink>
          </w:p>
          <w:p w:rsidR="00A25EF5" w:rsidRPr="00A774BF" w:rsidRDefault="00A774BF" w:rsidP="00A774BF">
            <w:pPr>
              <w:snapToGrid w:val="0"/>
              <w:spacing w:line="420" w:lineRule="exact"/>
              <w:jc w:val="both"/>
            </w:pPr>
            <w:r w:rsidRPr="00F00ECD">
              <w:rPr>
                <w:rFonts w:hint="eastAsia"/>
              </w:rPr>
              <w:t>或財團法人中華民國電腦技能基金會</w:t>
            </w:r>
            <w:hyperlink r:id="rId9" w:history="1">
              <w:r w:rsidRPr="009E1934">
                <w:rPr>
                  <w:b/>
                </w:rPr>
                <w:t>https://www.etest.org.tw/evta/</w:t>
              </w:r>
            </w:hyperlink>
            <w:r w:rsidRPr="00F00ECD">
              <w:rPr>
                <w:rFonts w:hint="eastAsia"/>
              </w:rPr>
              <w:t xml:space="preserve">  的網站查詢報名日期。</w:t>
            </w:r>
          </w:p>
        </w:tc>
      </w:tr>
      <w:tr w:rsidR="00A17BF7" w:rsidTr="009E1934">
        <w:trPr>
          <w:trHeight w:val="2206"/>
        </w:trPr>
        <w:tc>
          <w:tcPr>
            <w:tcW w:w="1544" w:type="dxa"/>
            <w:vAlign w:val="center"/>
          </w:tcPr>
          <w:p w:rsidR="00A17BF7" w:rsidRPr="00F071DA" w:rsidRDefault="00A17BF7" w:rsidP="00284FC1">
            <w:pPr>
              <w:spacing w:line="460" w:lineRule="exact"/>
              <w:jc w:val="center"/>
              <w:rPr>
                <w:b/>
                <w:sz w:val="36"/>
                <w:szCs w:val="36"/>
              </w:rPr>
            </w:pPr>
            <w:r w:rsidRPr="00F071DA">
              <w:rPr>
                <w:rFonts w:hint="eastAsia"/>
                <w:b/>
                <w:sz w:val="36"/>
                <w:szCs w:val="36"/>
              </w:rPr>
              <w:t>注意事項</w:t>
            </w:r>
          </w:p>
        </w:tc>
        <w:tc>
          <w:tcPr>
            <w:tcW w:w="9066" w:type="dxa"/>
          </w:tcPr>
          <w:p w:rsidR="0093151C" w:rsidRDefault="00A17BF7" w:rsidP="00A774BF">
            <w:pPr>
              <w:numPr>
                <w:ilvl w:val="0"/>
                <w:numId w:val="6"/>
              </w:numPr>
              <w:spacing w:line="420" w:lineRule="exact"/>
            </w:pPr>
            <w:r>
              <w:rPr>
                <w:rFonts w:hint="eastAsia"/>
              </w:rPr>
              <w:t>無法上課者，請於開課前一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前來電告知本單位，以便本單位便利修</w:t>
            </w:r>
          </w:p>
          <w:p w:rsidR="00A17BF7" w:rsidRDefault="00A17BF7" w:rsidP="00A774BF">
            <w:pPr>
              <w:spacing w:line="420" w:lineRule="exact"/>
              <w:ind w:left="360"/>
            </w:pPr>
            <w:r>
              <w:rPr>
                <w:rFonts w:hint="eastAsia"/>
              </w:rPr>
              <w:t>改學員其基本資料(姓名、電話、通訊地址)。</w:t>
            </w:r>
          </w:p>
          <w:p w:rsidR="00583915" w:rsidRDefault="00A17BF7" w:rsidP="00A774BF">
            <w:pPr>
              <w:spacing w:line="420" w:lineRule="exact"/>
            </w:pPr>
            <w:r>
              <w:rPr>
                <w:rFonts w:hint="eastAsia"/>
              </w:rPr>
              <w:t>2.</w:t>
            </w:r>
            <w:r w:rsidR="00057BFF">
              <w:rPr>
                <w:rFonts w:hint="eastAsia"/>
              </w:rPr>
              <w:t>開課前5天發送</w:t>
            </w:r>
            <w:r w:rsidR="00057BFF" w:rsidRPr="00EF23F7">
              <w:rPr>
                <w:rFonts w:hint="eastAsia"/>
              </w:rPr>
              <w:t>上</w:t>
            </w:r>
            <w:r w:rsidR="00057BFF">
              <w:rPr>
                <w:rFonts w:hint="eastAsia"/>
              </w:rPr>
              <w:t>課</w:t>
            </w:r>
            <w:r w:rsidR="00057BFF" w:rsidRPr="00EF23F7">
              <w:rPr>
                <w:rFonts w:hint="eastAsia"/>
              </w:rPr>
              <w:t>通知</w:t>
            </w:r>
            <w:r w:rsidR="00057BFF">
              <w:rPr>
                <w:rFonts w:hint="eastAsia"/>
              </w:rPr>
              <w:t>手機簡訊</w:t>
            </w:r>
            <w:r>
              <w:rPr>
                <w:rFonts w:hint="eastAsia"/>
              </w:rPr>
              <w:t>、課程、材料表，請學員</w:t>
            </w:r>
            <w:proofErr w:type="gramStart"/>
            <w:r>
              <w:rPr>
                <w:rFonts w:hint="eastAsia"/>
              </w:rPr>
              <w:t>勿</w:t>
            </w:r>
            <w:proofErr w:type="gramEnd"/>
            <w:r>
              <w:rPr>
                <w:rFonts w:hint="eastAsia"/>
              </w:rPr>
              <w:t>擔心</w:t>
            </w:r>
            <w:r w:rsidRPr="00EF23F7">
              <w:rPr>
                <w:rFonts w:hint="eastAsia"/>
              </w:rPr>
              <w:t>。</w:t>
            </w:r>
          </w:p>
          <w:p w:rsidR="00583915" w:rsidRPr="00583915" w:rsidRDefault="00A17BF7" w:rsidP="00A774BF">
            <w:pPr>
              <w:spacing w:line="420" w:lineRule="exact"/>
            </w:pPr>
            <w:r>
              <w:rPr>
                <w:rFonts w:hint="eastAsia"/>
              </w:rPr>
              <w:t>3.</w:t>
            </w:r>
            <w:r w:rsidR="00583915" w:rsidRPr="007B1B6A">
              <w:rPr>
                <w:rFonts w:hint="eastAsia"/>
                <w:color w:val="000000"/>
              </w:rPr>
              <w:t>午餐請自理，本會提供代訂便當素食。</w:t>
            </w:r>
            <w:r w:rsidR="00583915">
              <w:rPr>
                <w:rFonts w:hint="eastAsia"/>
                <w:color w:val="000000"/>
              </w:rPr>
              <w:t>(自備環保碗、筷)</w:t>
            </w:r>
          </w:p>
          <w:p w:rsidR="0093151C" w:rsidRDefault="00A17BF7" w:rsidP="00CB4A3D">
            <w:pPr>
              <w:spacing w:line="420" w:lineRule="exact"/>
              <w:jc w:val="both"/>
              <w:rPr>
                <w:color w:val="000000"/>
              </w:rPr>
            </w:pPr>
            <w:r>
              <w:rPr>
                <w:rFonts w:hint="eastAsia"/>
              </w:rPr>
              <w:t>4.</w:t>
            </w:r>
            <w:r w:rsidR="009D47B3" w:rsidRPr="00CB4A3D">
              <w:rPr>
                <w:rFonts w:hint="eastAsia"/>
                <w:color w:val="000000"/>
              </w:rPr>
              <w:t>為維護上課品質，課程嚴禁攜帶幼兒，並請將手機轉為靜</w:t>
            </w:r>
            <w:r w:rsidR="00CB4A3D" w:rsidRPr="00CB4A3D">
              <w:rPr>
                <w:rFonts w:hint="eastAsia"/>
                <w:color w:val="000000"/>
              </w:rPr>
              <w:t>音。</w:t>
            </w:r>
          </w:p>
          <w:p w:rsidR="00A17BF7" w:rsidRPr="00A00A47" w:rsidRDefault="00CB4A3D" w:rsidP="00A774BF">
            <w:pPr>
              <w:spacing w:line="420" w:lineRule="exact"/>
              <w:rPr>
                <w:spacing w:val="-10"/>
              </w:rPr>
            </w:pPr>
            <w:r>
              <w:rPr>
                <w:rFonts w:hint="eastAsia"/>
              </w:rPr>
              <w:t>5.</w:t>
            </w:r>
            <w:r w:rsidRPr="00A00A47">
              <w:rPr>
                <w:rFonts w:hint="eastAsia"/>
                <w:spacing w:val="-10"/>
              </w:rPr>
              <w:t>尊重智慧財產，課程中一律嚴禁以任何形式攝影、錄音、錄影、</w:t>
            </w:r>
            <w:proofErr w:type="gramStart"/>
            <w:r w:rsidRPr="00A00A47">
              <w:rPr>
                <w:rFonts w:hint="eastAsia"/>
                <w:spacing w:val="-10"/>
              </w:rPr>
              <w:t>側拍</w:t>
            </w:r>
            <w:proofErr w:type="gramEnd"/>
            <w:r w:rsidRPr="00A00A47">
              <w:rPr>
                <w:rFonts w:hint="eastAsia"/>
                <w:spacing w:val="-10"/>
              </w:rPr>
              <w:t>、側錄。</w:t>
            </w:r>
          </w:p>
          <w:p w:rsidR="003F60FB" w:rsidRPr="0000030D" w:rsidRDefault="00CB4A3D" w:rsidP="009E1934">
            <w:pPr>
              <w:spacing w:line="420" w:lineRule="exact"/>
            </w:pPr>
            <w:r w:rsidRPr="00CB4A3D">
              <w:rPr>
                <w:rFonts w:hint="eastAsia"/>
              </w:rPr>
              <w:t>6.</w:t>
            </w:r>
            <w:r w:rsidR="00A17BF7" w:rsidRPr="009E1934">
              <w:rPr>
                <w:rFonts w:hint="eastAsia"/>
                <w:b/>
                <w:spacing w:val="-2"/>
              </w:rPr>
              <w:t>10</w:t>
            </w:r>
            <w:r w:rsidR="006A2026">
              <w:rPr>
                <w:rFonts w:hint="eastAsia"/>
                <w:b/>
                <w:spacing w:val="-2"/>
              </w:rPr>
              <w:t>7</w:t>
            </w:r>
            <w:proofErr w:type="gramStart"/>
            <w:r w:rsidR="00A17BF7" w:rsidRPr="009E1934">
              <w:rPr>
                <w:rFonts w:hint="eastAsia"/>
                <w:b/>
                <w:spacing w:val="-2"/>
              </w:rPr>
              <w:t>即測即評</w:t>
            </w:r>
            <w:proofErr w:type="gramEnd"/>
            <w:r w:rsidR="00A17BF7" w:rsidRPr="009E1934">
              <w:rPr>
                <w:rFonts w:hint="eastAsia"/>
                <w:b/>
                <w:spacing w:val="-2"/>
              </w:rPr>
              <w:t>簡章(咖啡色牛皮紙袋裝)</w:t>
            </w:r>
            <w:r w:rsidR="00A17BF7" w:rsidRPr="009E1934">
              <w:rPr>
                <w:rFonts w:hint="eastAsia"/>
                <w:spacing w:val="-2"/>
              </w:rPr>
              <w:t>一律在</w:t>
            </w:r>
            <w:r w:rsidR="006A2026">
              <w:rPr>
                <w:rFonts w:hint="eastAsia"/>
                <w:spacing w:val="-2"/>
              </w:rPr>
              <w:t>7-11</w:t>
            </w:r>
            <w:r w:rsidR="00A17BF7" w:rsidRPr="009E1934">
              <w:rPr>
                <w:rFonts w:hint="eastAsia"/>
                <w:spacing w:val="-2"/>
              </w:rPr>
              <w:t>便利商店販賣50</w:t>
            </w:r>
            <w:r w:rsidR="0093151C" w:rsidRPr="009E1934">
              <w:rPr>
                <w:rFonts w:hint="eastAsia"/>
                <w:spacing w:val="-2"/>
              </w:rPr>
              <w:t xml:space="preserve"> </w:t>
            </w:r>
            <w:r w:rsidR="00A17BF7" w:rsidRPr="009E1934">
              <w:rPr>
                <w:rFonts w:hint="eastAsia"/>
                <w:spacing w:val="-2"/>
              </w:rPr>
              <w:t>元。</w:t>
            </w:r>
          </w:p>
        </w:tc>
      </w:tr>
    </w:tbl>
    <w:p w:rsidR="00D96042" w:rsidRPr="00AF3C6F" w:rsidRDefault="00270F44" w:rsidP="00A774BF">
      <w:pPr>
        <w:jc w:val="center"/>
        <w:rPr>
          <w:b/>
          <w:spacing w:val="100"/>
          <w:sz w:val="48"/>
          <w:szCs w:val="48"/>
        </w:rPr>
      </w:pPr>
      <w:r>
        <w:rPr>
          <w:b/>
          <w:noProof/>
          <w:spacing w:val="100"/>
          <w:sz w:val="48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53.5pt;margin-top:-21.45pt;width:62.25pt;height:36.75pt;z-index:251657728;mso-position-horizontal-relative:text;mso-position-vertical-relative:text">
            <v:textbox>
              <w:txbxContent>
                <w:p w:rsidR="00583915" w:rsidRPr="00627242" w:rsidRDefault="00583915" w:rsidP="00583915">
                  <w:r w:rsidRPr="00627242"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D96042" w:rsidRPr="00AF3C6F">
        <w:rPr>
          <w:rFonts w:hint="eastAsia"/>
          <w:b/>
          <w:spacing w:val="100"/>
          <w:sz w:val="48"/>
          <w:szCs w:val="48"/>
        </w:rPr>
        <w:t>社團法人</w:t>
      </w:r>
      <w:proofErr w:type="gramStart"/>
      <w:r w:rsidR="00D96042" w:rsidRPr="00AF3C6F">
        <w:rPr>
          <w:rFonts w:hint="eastAsia"/>
          <w:b/>
          <w:spacing w:val="100"/>
          <w:sz w:val="48"/>
          <w:szCs w:val="48"/>
        </w:rPr>
        <w:t>臺</w:t>
      </w:r>
      <w:proofErr w:type="gramEnd"/>
      <w:r w:rsidR="00D96042" w:rsidRPr="00AF3C6F">
        <w:rPr>
          <w:rFonts w:hint="eastAsia"/>
          <w:b/>
          <w:spacing w:val="100"/>
          <w:sz w:val="48"/>
          <w:szCs w:val="48"/>
        </w:rPr>
        <w:t>中市保母協會</w:t>
      </w:r>
    </w:p>
    <w:p w:rsidR="002A3C64" w:rsidRPr="00F0455C" w:rsidRDefault="002A3C64" w:rsidP="00615B2D">
      <w:pPr>
        <w:spacing w:line="120" w:lineRule="exact"/>
        <w:jc w:val="center"/>
        <w:rPr>
          <w:b/>
          <w:sz w:val="44"/>
          <w:szCs w:val="44"/>
        </w:rPr>
      </w:pPr>
    </w:p>
    <w:p w:rsidR="002A3C64" w:rsidRPr="00AF3C6F" w:rsidRDefault="00F826C3" w:rsidP="00D960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托育</w:t>
      </w:r>
      <w:r w:rsidR="00D96042" w:rsidRPr="00AF3C6F">
        <w:rPr>
          <w:rFonts w:hint="eastAsia"/>
          <w:sz w:val="36"/>
          <w:szCs w:val="36"/>
        </w:rPr>
        <w:t>人員</w:t>
      </w:r>
      <w:r w:rsidR="00BB5FCC">
        <w:rPr>
          <w:rFonts w:hint="eastAsia"/>
          <w:sz w:val="36"/>
          <w:szCs w:val="36"/>
        </w:rPr>
        <w:t>專業訓練</w:t>
      </w:r>
      <w:r w:rsidR="00067D72">
        <w:rPr>
          <w:rFonts w:hint="eastAsia"/>
          <w:sz w:val="36"/>
          <w:szCs w:val="36"/>
        </w:rPr>
        <w:t>術科加強班</w:t>
      </w:r>
      <w:r w:rsidR="002A3C64" w:rsidRPr="00AF3C6F">
        <w:rPr>
          <w:rFonts w:hint="eastAsia"/>
          <w:sz w:val="36"/>
          <w:szCs w:val="36"/>
        </w:rPr>
        <w:t>報名表</w:t>
      </w:r>
    </w:p>
    <w:p w:rsidR="002A3C64" w:rsidRPr="002A3C64" w:rsidRDefault="002A3C64" w:rsidP="002A3C64">
      <w:pPr>
        <w:spacing w:line="240" w:lineRule="exact"/>
        <w:jc w:val="center"/>
        <w:rPr>
          <w:sz w:val="36"/>
          <w:szCs w:val="36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840"/>
        <w:gridCol w:w="2520"/>
        <w:gridCol w:w="2140"/>
        <w:gridCol w:w="6"/>
      </w:tblGrid>
      <w:tr w:rsidR="00B2659F" w:rsidRPr="009778A3" w:rsidTr="00DB4E1D">
        <w:trPr>
          <w:trHeight w:val="703"/>
          <w:jc w:val="center"/>
        </w:trPr>
        <w:tc>
          <w:tcPr>
            <w:tcW w:w="1166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B2659F" w:rsidRPr="004C1121" w:rsidRDefault="00B2659F" w:rsidP="009778A3">
            <w:pPr>
              <w:jc w:val="center"/>
            </w:pPr>
            <w:r w:rsidRPr="004C1121">
              <w:rPr>
                <w:rFonts w:hint="eastAsia"/>
              </w:rPr>
              <w:t>梯</w:t>
            </w:r>
            <w:r w:rsidR="004C1121">
              <w:rPr>
                <w:rFonts w:hint="eastAsia"/>
              </w:rPr>
              <w:t xml:space="preserve">  </w:t>
            </w:r>
            <w:r w:rsidRPr="004C1121">
              <w:rPr>
                <w:rFonts w:hint="eastAsia"/>
              </w:rPr>
              <w:t>次</w:t>
            </w:r>
          </w:p>
        </w:tc>
        <w:tc>
          <w:tcPr>
            <w:tcW w:w="7700" w:type="dxa"/>
            <w:gridSpan w:val="1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59F" w:rsidRPr="001667E4" w:rsidRDefault="00B2659F" w:rsidP="00D5386D"/>
        </w:tc>
        <w:tc>
          <w:tcPr>
            <w:tcW w:w="2146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B2659F" w:rsidRPr="009778A3" w:rsidRDefault="00B2659F" w:rsidP="00B2659F">
            <w:pPr>
              <w:rPr>
                <w:b/>
                <w:sz w:val="24"/>
                <w:szCs w:val="24"/>
              </w:rPr>
            </w:pPr>
          </w:p>
        </w:tc>
      </w:tr>
      <w:tr w:rsidR="00B2659F" w:rsidRPr="009778A3" w:rsidTr="009778A3">
        <w:trPr>
          <w:trHeight w:val="468"/>
          <w:jc w:val="center"/>
        </w:trPr>
        <w:tc>
          <w:tcPr>
            <w:tcW w:w="1166" w:type="dxa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B2659F" w:rsidRPr="004C1121" w:rsidRDefault="00B2659F" w:rsidP="009778A3">
            <w:pPr>
              <w:jc w:val="center"/>
            </w:pPr>
            <w:r w:rsidRPr="004C1121">
              <w:rPr>
                <w:rFonts w:hint="eastAsia"/>
              </w:rPr>
              <w:t>姓</w:t>
            </w:r>
            <w:r w:rsidR="004C1121">
              <w:rPr>
                <w:rFonts w:hint="eastAsia"/>
              </w:rPr>
              <w:t xml:space="preserve">  </w:t>
            </w:r>
            <w:r w:rsidRPr="004C1121">
              <w:rPr>
                <w:rFonts w:hint="eastAsia"/>
              </w:rPr>
              <w:t>名</w:t>
            </w:r>
          </w:p>
        </w:tc>
        <w:tc>
          <w:tcPr>
            <w:tcW w:w="4340" w:type="dxa"/>
            <w:gridSpan w:val="10"/>
            <w:tcBorders>
              <w:top w:val="single" w:sz="4" w:space="0" w:color="auto"/>
            </w:tcBorders>
            <w:vAlign w:val="center"/>
          </w:tcPr>
          <w:p w:rsidR="00B2659F" w:rsidRPr="006F5F06" w:rsidRDefault="00B2659F" w:rsidP="009778A3">
            <w:pPr>
              <w:spacing w:line="640" w:lineRule="exact"/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2659F" w:rsidRPr="008D72DF" w:rsidRDefault="00B2659F" w:rsidP="008D72DF">
            <w:r w:rsidRPr="008D72DF">
              <w:rPr>
                <w:rFonts w:hint="eastAsia"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59F" w:rsidRPr="001E39FE" w:rsidRDefault="00832364" w:rsidP="009778A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B2659F" w:rsidRPr="001E39FE">
              <w:rPr>
                <w:rFonts w:hint="eastAsia"/>
              </w:rPr>
              <w:t>□男    □女</w:t>
            </w: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nil"/>
              <w:right w:val="thinThickSmallGap" w:sz="18" w:space="0" w:color="auto"/>
            </w:tcBorders>
            <w:vAlign w:val="center"/>
          </w:tcPr>
          <w:p w:rsidR="00B2659F" w:rsidRPr="009778A3" w:rsidRDefault="00B2659F" w:rsidP="009778A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8D72DF" w:rsidRPr="009778A3" w:rsidTr="009778A3">
        <w:trPr>
          <w:gridAfter w:val="1"/>
          <w:wAfter w:w="6" w:type="dxa"/>
          <w:jc w:val="center"/>
        </w:trPr>
        <w:tc>
          <w:tcPr>
            <w:tcW w:w="1166" w:type="dxa"/>
            <w:tcBorders>
              <w:left w:val="thinThickSmallGap" w:sz="18" w:space="0" w:color="auto"/>
            </w:tcBorders>
          </w:tcPr>
          <w:p w:rsidR="004C1121" w:rsidRDefault="00D96042" w:rsidP="009778A3">
            <w:pPr>
              <w:jc w:val="center"/>
            </w:pPr>
            <w:r w:rsidRPr="004C1121">
              <w:rPr>
                <w:rFonts w:hint="eastAsia"/>
              </w:rPr>
              <w:t>身份</w:t>
            </w:r>
          </w:p>
          <w:p w:rsidR="00D96042" w:rsidRPr="004C1121" w:rsidRDefault="00D96042" w:rsidP="009778A3">
            <w:pPr>
              <w:jc w:val="center"/>
            </w:pPr>
            <w:r w:rsidRPr="004C1121">
              <w:rPr>
                <w:rFonts w:hint="eastAsia"/>
              </w:rPr>
              <w:t>證字號</w:t>
            </w:r>
          </w:p>
        </w:tc>
        <w:tc>
          <w:tcPr>
            <w:tcW w:w="560" w:type="dxa"/>
            <w:shd w:val="clear" w:color="auto" w:fill="auto"/>
          </w:tcPr>
          <w:p w:rsidR="00D96042" w:rsidRPr="001E39FE" w:rsidRDefault="00D96042" w:rsidP="00B2659F"/>
        </w:tc>
        <w:tc>
          <w:tcPr>
            <w:tcW w:w="420" w:type="dxa"/>
            <w:shd w:val="clear" w:color="auto" w:fill="auto"/>
          </w:tcPr>
          <w:p w:rsidR="00D96042" w:rsidRPr="001E39FE" w:rsidRDefault="00D96042" w:rsidP="00B2659F"/>
        </w:tc>
        <w:tc>
          <w:tcPr>
            <w:tcW w:w="420" w:type="dxa"/>
            <w:shd w:val="clear" w:color="auto" w:fill="auto"/>
          </w:tcPr>
          <w:p w:rsidR="00D96042" w:rsidRPr="001E39FE" w:rsidRDefault="00D96042" w:rsidP="00B2659F"/>
        </w:tc>
        <w:tc>
          <w:tcPr>
            <w:tcW w:w="420" w:type="dxa"/>
            <w:shd w:val="clear" w:color="auto" w:fill="auto"/>
          </w:tcPr>
          <w:p w:rsidR="00D96042" w:rsidRPr="001E39FE" w:rsidRDefault="00D96042" w:rsidP="00B2659F"/>
        </w:tc>
        <w:tc>
          <w:tcPr>
            <w:tcW w:w="420" w:type="dxa"/>
            <w:shd w:val="clear" w:color="auto" w:fill="auto"/>
          </w:tcPr>
          <w:p w:rsidR="00D96042" w:rsidRPr="001E39FE" w:rsidRDefault="00D96042" w:rsidP="00B2659F"/>
        </w:tc>
        <w:tc>
          <w:tcPr>
            <w:tcW w:w="420" w:type="dxa"/>
            <w:shd w:val="clear" w:color="auto" w:fill="auto"/>
          </w:tcPr>
          <w:p w:rsidR="00D96042" w:rsidRPr="001E39FE" w:rsidRDefault="00D96042" w:rsidP="00B2659F"/>
        </w:tc>
        <w:tc>
          <w:tcPr>
            <w:tcW w:w="420" w:type="dxa"/>
            <w:shd w:val="clear" w:color="auto" w:fill="auto"/>
          </w:tcPr>
          <w:p w:rsidR="00D96042" w:rsidRPr="001E39FE" w:rsidRDefault="00D96042" w:rsidP="00B2659F"/>
        </w:tc>
        <w:tc>
          <w:tcPr>
            <w:tcW w:w="420" w:type="dxa"/>
            <w:shd w:val="clear" w:color="auto" w:fill="auto"/>
          </w:tcPr>
          <w:p w:rsidR="00D96042" w:rsidRPr="001E39FE" w:rsidRDefault="00D96042" w:rsidP="00B2659F"/>
        </w:tc>
        <w:tc>
          <w:tcPr>
            <w:tcW w:w="420" w:type="dxa"/>
            <w:shd w:val="clear" w:color="auto" w:fill="auto"/>
          </w:tcPr>
          <w:p w:rsidR="00D96042" w:rsidRPr="001E39FE" w:rsidRDefault="00D96042" w:rsidP="00B2659F"/>
        </w:tc>
        <w:tc>
          <w:tcPr>
            <w:tcW w:w="420" w:type="dxa"/>
            <w:shd w:val="clear" w:color="auto" w:fill="auto"/>
          </w:tcPr>
          <w:p w:rsidR="00D96042" w:rsidRPr="001E39FE" w:rsidRDefault="00D96042" w:rsidP="00B2659F"/>
        </w:tc>
        <w:tc>
          <w:tcPr>
            <w:tcW w:w="840" w:type="dxa"/>
            <w:vAlign w:val="center"/>
          </w:tcPr>
          <w:p w:rsidR="008D72DF" w:rsidRDefault="00D96042" w:rsidP="008D72DF">
            <w:r w:rsidRPr="008D72DF">
              <w:rPr>
                <w:rFonts w:hint="eastAsia"/>
              </w:rPr>
              <w:t>出生</w:t>
            </w:r>
          </w:p>
          <w:p w:rsidR="00D96042" w:rsidRPr="008D72DF" w:rsidRDefault="00D96042" w:rsidP="008D72DF">
            <w:r w:rsidRPr="008D72DF">
              <w:rPr>
                <w:rFonts w:hint="eastAsia"/>
              </w:rPr>
              <w:t>日期</w:t>
            </w:r>
          </w:p>
        </w:tc>
        <w:tc>
          <w:tcPr>
            <w:tcW w:w="2520" w:type="dxa"/>
            <w:vAlign w:val="center"/>
          </w:tcPr>
          <w:p w:rsidR="00D96042" w:rsidRPr="001E39FE" w:rsidRDefault="00D96042" w:rsidP="009778A3">
            <w:pPr>
              <w:jc w:val="both"/>
            </w:pPr>
            <w:r w:rsidRPr="001E39FE">
              <w:rPr>
                <w:rFonts w:hint="eastAsia"/>
              </w:rPr>
              <w:t xml:space="preserve"> </w:t>
            </w:r>
            <w:r w:rsidR="004C11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1E39FE">
              <w:rPr>
                <w:rFonts w:hint="eastAsia"/>
              </w:rPr>
              <w:t xml:space="preserve">年  </w:t>
            </w:r>
            <w:r w:rsidR="004C1121">
              <w:rPr>
                <w:rFonts w:hint="eastAsia"/>
              </w:rPr>
              <w:t xml:space="preserve"> </w:t>
            </w:r>
            <w:r w:rsidRPr="001E39FE">
              <w:rPr>
                <w:rFonts w:hint="eastAsia"/>
              </w:rPr>
              <w:t xml:space="preserve">月 </w:t>
            </w:r>
            <w:r w:rsidR="004C1121">
              <w:rPr>
                <w:rFonts w:hint="eastAsia"/>
              </w:rPr>
              <w:t xml:space="preserve"> </w:t>
            </w:r>
            <w:r w:rsidRPr="001E39FE">
              <w:rPr>
                <w:rFonts w:hint="eastAsia"/>
              </w:rPr>
              <w:t xml:space="preserve"> 日</w:t>
            </w:r>
          </w:p>
        </w:tc>
        <w:tc>
          <w:tcPr>
            <w:tcW w:w="2140" w:type="dxa"/>
            <w:tcBorders>
              <w:top w:val="nil"/>
              <w:bottom w:val="nil"/>
              <w:right w:val="thinThickSmallGap" w:sz="18" w:space="0" w:color="auto"/>
            </w:tcBorders>
            <w:vAlign w:val="center"/>
          </w:tcPr>
          <w:p w:rsidR="00F0455C" w:rsidRPr="009778A3" w:rsidRDefault="00F0455C" w:rsidP="009778A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778A3">
              <w:rPr>
                <w:rFonts w:ascii="新細明體" w:hAnsi="新細明體" w:hint="eastAsia"/>
                <w:sz w:val="24"/>
                <w:szCs w:val="24"/>
              </w:rPr>
              <w:t>照</w:t>
            </w:r>
          </w:p>
          <w:p w:rsidR="00D96042" w:rsidRPr="009778A3" w:rsidRDefault="00F0455C" w:rsidP="009778A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778A3">
              <w:rPr>
                <w:rFonts w:ascii="新細明體" w:hAnsi="新細明體" w:hint="eastAsia"/>
                <w:sz w:val="24"/>
                <w:szCs w:val="24"/>
              </w:rPr>
              <w:t>片</w:t>
            </w:r>
          </w:p>
        </w:tc>
      </w:tr>
      <w:tr w:rsidR="004C1121" w:rsidRPr="009778A3" w:rsidTr="009778A3">
        <w:trPr>
          <w:trHeight w:val="691"/>
          <w:jc w:val="center"/>
        </w:trPr>
        <w:tc>
          <w:tcPr>
            <w:tcW w:w="1166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D96042" w:rsidRPr="004C1121" w:rsidRDefault="00D96042" w:rsidP="009778A3">
            <w:pPr>
              <w:jc w:val="center"/>
            </w:pPr>
            <w:r w:rsidRPr="004C1121">
              <w:rPr>
                <w:rFonts w:hint="eastAsia"/>
              </w:rPr>
              <w:t>聯絡</w:t>
            </w:r>
          </w:p>
          <w:p w:rsidR="00D96042" w:rsidRPr="004C1121" w:rsidRDefault="00D96042" w:rsidP="009778A3">
            <w:pPr>
              <w:jc w:val="center"/>
            </w:pPr>
            <w:r w:rsidRPr="004C1121">
              <w:rPr>
                <w:rFonts w:hint="eastAsia"/>
              </w:rPr>
              <w:t>電話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6042" w:rsidRPr="001E39FE" w:rsidRDefault="00A17BF7" w:rsidP="00D96042">
            <w:r>
              <w:rPr>
                <w:rFonts w:hint="eastAsia"/>
              </w:rPr>
              <w:t>住家電話</w:t>
            </w: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:rsidR="00D96042" w:rsidRPr="009778A3" w:rsidRDefault="00D96042" w:rsidP="009778A3">
            <w:pPr>
              <w:jc w:val="center"/>
              <w:rPr>
                <w:color w:val="808080"/>
              </w:rPr>
            </w:pPr>
          </w:p>
        </w:tc>
        <w:tc>
          <w:tcPr>
            <w:tcW w:w="840" w:type="dxa"/>
            <w:vAlign w:val="center"/>
          </w:tcPr>
          <w:p w:rsidR="008D72DF" w:rsidRDefault="00D96042" w:rsidP="008D72DF">
            <w:r w:rsidRPr="008D72DF">
              <w:rPr>
                <w:rFonts w:hint="eastAsia"/>
              </w:rPr>
              <w:t>行動</w:t>
            </w:r>
          </w:p>
          <w:p w:rsidR="00D96042" w:rsidRPr="008D72DF" w:rsidRDefault="00D96042" w:rsidP="008D72DF">
            <w:r w:rsidRPr="008D72DF">
              <w:rPr>
                <w:rFonts w:hint="eastAsia"/>
              </w:rPr>
              <w:t>電話</w:t>
            </w:r>
          </w:p>
        </w:tc>
        <w:tc>
          <w:tcPr>
            <w:tcW w:w="2520" w:type="dxa"/>
          </w:tcPr>
          <w:p w:rsidR="001A3537" w:rsidRDefault="001A3537" w:rsidP="009778A3">
            <w:pPr>
              <w:jc w:val="center"/>
            </w:pPr>
          </w:p>
          <w:p w:rsidR="00D96042" w:rsidRPr="001A3537" w:rsidRDefault="00D96042" w:rsidP="009778A3">
            <w:pPr>
              <w:jc w:val="center"/>
            </w:pPr>
          </w:p>
        </w:tc>
        <w:tc>
          <w:tcPr>
            <w:tcW w:w="2146" w:type="dxa"/>
            <w:gridSpan w:val="2"/>
            <w:tcBorders>
              <w:top w:val="nil"/>
              <w:right w:val="thinThickSmallGap" w:sz="18" w:space="0" w:color="auto"/>
            </w:tcBorders>
          </w:tcPr>
          <w:p w:rsidR="00D96042" w:rsidRPr="009778A3" w:rsidRDefault="00D96042" w:rsidP="00B2659F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4C1121" w:rsidRPr="009778A3" w:rsidTr="009778A3">
        <w:trPr>
          <w:trHeight w:val="786"/>
          <w:jc w:val="center"/>
        </w:trPr>
        <w:tc>
          <w:tcPr>
            <w:tcW w:w="1166" w:type="dxa"/>
            <w:vMerge/>
            <w:tcBorders>
              <w:left w:val="thinThickSmallGap" w:sz="18" w:space="0" w:color="auto"/>
            </w:tcBorders>
          </w:tcPr>
          <w:p w:rsidR="00D96042" w:rsidRPr="004C1121" w:rsidRDefault="00D96042" w:rsidP="009778A3">
            <w:pPr>
              <w:jc w:val="center"/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96042" w:rsidRPr="001E39FE" w:rsidRDefault="00D96042" w:rsidP="009778A3">
            <w:pPr>
              <w:spacing w:line="600" w:lineRule="exact"/>
            </w:pPr>
            <w:r w:rsidRPr="001E39FE">
              <w:rPr>
                <w:rFonts w:hint="eastAsia"/>
              </w:rPr>
              <w:t>公司</w:t>
            </w: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:rsidR="00D96042" w:rsidRPr="001E39FE" w:rsidRDefault="00D96042" w:rsidP="009778A3">
            <w:pPr>
              <w:spacing w:line="600" w:lineRule="exact"/>
              <w:jc w:val="center"/>
            </w:pPr>
          </w:p>
        </w:tc>
        <w:tc>
          <w:tcPr>
            <w:tcW w:w="840" w:type="dxa"/>
            <w:vAlign w:val="center"/>
          </w:tcPr>
          <w:p w:rsidR="00D96042" w:rsidRPr="008D72DF" w:rsidRDefault="00D96042" w:rsidP="009778A3">
            <w:pPr>
              <w:spacing w:line="600" w:lineRule="exact"/>
            </w:pPr>
            <w:r w:rsidRPr="008D72DF">
              <w:rPr>
                <w:rFonts w:hint="eastAsia"/>
              </w:rPr>
              <w:t>傳真</w:t>
            </w:r>
          </w:p>
        </w:tc>
        <w:tc>
          <w:tcPr>
            <w:tcW w:w="2520" w:type="dxa"/>
            <w:tcBorders>
              <w:right w:val="nil"/>
            </w:tcBorders>
          </w:tcPr>
          <w:p w:rsidR="00D96042" w:rsidRPr="001E39FE" w:rsidRDefault="00D96042" w:rsidP="009778A3">
            <w:pPr>
              <w:spacing w:line="600" w:lineRule="exact"/>
            </w:pPr>
          </w:p>
        </w:tc>
        <w:tc>
          <w:tcPr>
            <w:tcW w:w="2146" w:type="dxa"/>
            <w:gridSpan w:val="2"/>
            <w:tcBorders>
              <w:left w:val="nil"/>
              <w:right w:val="thinThickSmallGap" w:sz="18" w:space="0" w:color="auto"/>
            </w:tcBorders>
          </w:tcPr>
          <w:p w:rsidR="00D96042" w:rsidRPr="009778A3" w:rsidRDefault="00D96042" w:rsidP="009778A3">
            <w:pPr>
              <w:spacing w:line="60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96042" w:rsidRPr="009778A3" w:rsidTr="009778A3">
        <w:trPr>
          <w:trHeight w:val="801"/>
          <w:jc w:val="center"/>
        </w:trPr>
        <w:tc>
          <w:tcPr>
            <w:tcW w:w="1166" w:type="dxa"/>
            <w:tcBorders>
              <w:left w:val="thinThickSmallGap" w:sz="18" w:space="0" w:color="auto"/>
            </w:tcBorders>
            <w:vAlign w:val="center"/>
          </w:tcPr>
          <w:p w:rsidR="00D96042" w:rsidRPr="004C1121" w:rsidRDefault="00D96042" w:rsidP="009778A3">
            <w:pPr>
              <w:jc w:val="center"/>
            </w:pPr>
            <w:r w:rsidRPr="004C1121">
              <w:rPr>
                <w:rFonts w:hint="eastAsia"/>
              </w:rPr>
              <w:t>學歷</w:t>
            </w:r>
          </w:p>
        </w:tc>
        <w:tc>
          <w:tcPr>
            <w:tcW w:w="4340" w:type="dxa"/>
            <w:gridSpan w:val="10"/>
            <w:vAlign w:val="center"/>
          </w:tcPr>
          <w:p w:rsidR="00D96042" w:rsidRPr="001E39FE" w:rsidRDefault="00D96042" w:rsidP="009778A3">
            <w:pPr>
              <w:jc w:val="both"/>
            </w:pPr>
          </w:p>
        </w:tc>
        <w:tc>
          <w:tcPr>
            <w:tcW w:w="840" w:type="dxa"/>
            <w:vAlign w:val="center"/>
          </w:tcPr>
          <w:p w:rsidR="00D96042" w:rsidRPr="008D72DF" w:rsidRDefault="00D96042" w:rsidP="008D72DF">
            <w:r w:rsidRPr="008D72DF">
              <w:rPr>
                <w:rFonts w:hint="eastAsia"/>
              </w:rPr>
              <w:t>科系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D96042" w:rsidRPr="001E39FE" w:rsidRDefault="00D96042" w:rsidP="009778A3">
            <w:pPr>
              <w:jc w:val="both"/>
            </w:pPr>
          </w:p>
        </w:tc>
        <w:tc>
          <w:tcPr>
            <w:tcW w:w="2146" w:type="dxa"/>
            <w:gridSpan w:val="2"/>
            <w:tcBorders>
              <w:left w:val="nil"/>
              <w:right w:val="thinThickSmallGap" w:sz="18" w:space="0" w:color="auto"/>
            </w:tcBorders>
          </w:tcPr>
          <w:p w:rsidR="00D96042" w:rsidRPr="009778A3" w:rsidRDefault="00D96042" w:rsidP="00B2659F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93153" w:rsidRPr="009778A3" w:rsidTr="00B93153">
        <w:trPr>
          <w:trHeight w:val="801"/>
          <w:jc w:val="center"/>
        </w:trPr>
        <w:tc>
          <w:tcPr>
            <w:tcW w:w="1166" w:type="dxa"/>
            <w:tcBorders>
              <w:left w:val="thinThickSmallGap" w:sz="18" w:space="0" w:color="auto"/>
            </w:tcBorders>
            <w:vAlign w:val="center"/>
          </w:tcPr>
          <w:p w:rsidR="00B93153" w:rsidRPr="004C1121" w:rsidRDefault="00B93153" w:rsidP="009778A3">
            <w:pPr>
              <w:jc w:val="center"/>
            </w:pPr>
            <w:r>
              <w:rPr>
                <w:rFonts w:hint="eastAsia"/>
              </w:rPr>
              <w:t>學費</w:t>
            </w:r>
          </w:p>
        </w:tc>
        <w:tc>
          <w:tcPr>
            <w:tcW w:w="7700" w:type="dxa"/>
            <w:gridSpan w:val="12"/>
            <w:tcBorders>
              <w:right w:val="nil"/>
            </w:tcBorders>
            <w:vAlign w:val="center"/>
          </w:tcPr>
          <w:p w:rsidR="00B93153" w:rsidRDefault="00B93153" w:rsidP="00B93153">
            <w:pPr>
              <w:spacing w:line="440" w:lineRule="exact"/>
              <w:rPr>
                <w:sz w:val="32"/>
                <w:szCs w:val="32"/>
              </w:rPr>
            </w:pPr>
            <w:r w:rsidRPr="00572CD8">
              <w:rPr>
                <w:rFonts w:hint="eastAsia"/>
                <w:sz w:val="32"/>
                <w:szCs w:val="32"/>
              </w:rPr>
              <w:t>□一般</w:t>
            </w:r>
            <w:r>
              <w:rPr>
                <w:rFonts w:hint="eastAsia"/>
                <w:sz w:val="32"/>
                <w:szCs w:val="32"/>
              </w:rPr>
              <w:t>民眾</w:t>
            </w:r>
            <w:r w:rsidR="00846726">
              <w:rPr>
                <w:rFonts w:hint="eastAsia"/>
                <w:sz w:val="32"/>
                <w:szCs w:val="32"/>
              </w:rPr>
              <w:t>43</w:t>
            </w:r>
            <w:r>
              <w:rPr>
                <w:rFonts w:hint="eastAsia"/>
                <w:sz w:val="32"/>
                <w:szCs w:val="32"/>
              </w:rPr>
              <w:t>00元。</w:t>
            </w:r>
          </w:p>
          <w:p w:rsidR="00B93153" w:rsidRPr="00B93153" w:rsidRDefault="00B93153" w:rsidP="00DB4E1D">
            <w:pPr>
              <w:spacing w:line="440" w:lineRule="exact"/>
              <w:rPr>
                <w:sz w:val="32"/>
                <w:szCs w:val="32"/>
              </w:rPr>
            </w:pPr>
            <w:r w:rsidRPr="00572CD8">
              <w:rPr>
                <w:rFonts w:hint="eastAsia"/>
                <w:sz w:val="32"/>
                <w:szCs w:val="32"/>
              </w:rPr>
              <w:t>□培訓班學員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年    班(參考結業證書)</w:t>
            </w:r>
            <w:r w:rsidR="00DB4E1D">
              <w:rPr>
                <w:rFonts w:hint="eastAsia"/>
                <w:sz w:val="32"/>
                <w:szCs w:val="32"/>
              </w:rPr>
              <w:t>4</w:t>
            </w:r>
            <w:r w:rsidR="00846726">
              <w:rPr>
                <w:rFonts w:hint="eastAsia"/>
                <w:sz w:val="32"/>
                <w:szCs w:val="32"/>
              </w:rPr>
              <w:t>1</w:t>
            </w:r>
            <w:r w:rsidRPr="00572CD8">
              <w:rPr>
                <w:rFonts w:hint="eastAsia"/>
                <w:sz w:val="32"/>
                <w:szCs w:val="32"/>
              </w:rPr>
              <w:t>00元</w:t>
            </w:r>
            <w:r>
              <w:rPr>
                <w:rFonts w:hint="eastAsia"/>
                <w:sz w:val="32"/>
                <w:szCs w:val="32"/>
              </w:rPr>
              <w:t>。</w:t>
            </w:r>
          </w:p>
        </w:tc>
        <w:tc>
          <w:tcPr>
            <w:tcW w:w="2146" w:type="dxa"/>
            <w:gridSpan w:val="2"/>
            <w:tcBorders>
              <w:left w:val="nil"/>
              <w:right w:val="thinThickSmallGap" w:sz="18" w:space="0" w:color="auto"/>
            </w:tcBorders>
          </w:tcPr>
          <w:p w:rsidR="00B93153" w:rsidRPr="009778A3" w:rsidRDefault="00B93153" w:rsidP="00B2659F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96042" w:rsidRPr="009778A3" w:rsidTr="00DB4E1D">
        <w:trPr>
          <w:trHeight w:val="972"/>
          <w:jc w:val="center"/>
        </w:trPr>
        <w:tc>
          <w:tcPr>
            <w:tcW w:w="1166" w:type="dxa"/>
            <w:tcBorders>
              <w:left w:val="thinThickSmallGap" w:sz="18" w:space="0" w:color="auto"/>
            </w:tcBorders>
          </w:tcPr>
          <w:p w:rsidR="00D96042" w:rsidRPr="004C1121" w:rsidRDefault="00D96042" w:rsidP="009778A3">
            <w:pPr>
              <w:jc w:val="center"/>
            </w:pPr>
            <w:r w:rsidRPr="004C1121">
              <w:rPr>
                <w:rFonts w:hint="eastAsia"/>
              </w:rPr>
              <w:t>現在</w:t>
            </w:r>
          </w:p>
          <w:p w:rsidR="00D96042" w:rsidRPr="004C1121" w:rsidRDefault="00D96042" w:rsidP="009778A3">
            <w:pPr>
              <w:jc w:val="center"/>
            </w:pPr>
            <w:r w:rsidRPr="004C1121">
              <w:rPr>
                <w:rFonts w:hint="eastAsia"/>
              </w:rPr>
              <w:t>通訊處</w:t>
            </w:r>
          </w:p>
        </w:tc>
        <w:tc>
          <w:tcPr>
            <w:tcW w:w="9846" w:type="dxa"/>
            <w:gridSpan w:val="14"/>
            <w:tcBorders>
              <w:right w:val="thinThickSmallGap" w:sz="18" w:space="0" w:color="auto"/>
            </w:tcBorders>
          </w:tcPr>
          <w:p w:rsidR="00D96042" w:rsidRPr="001E39FE" w:rsidRDefault="00D96042" w:rsidP="00B2659F">
            <w:r w:rsidRPr="001E39FE">
              <w:rPr>
                <w:rFonts w:hint="eastAsia"/>
              </w:rPr>
              <w:t>□□□-□□</w:t>
            </w:r>
          </w:p>
        </w:tc>
      </w:tr>
      <w:tr w:rsidR="00D96042" w:rsidRPr="009778A3" w:rsidTr="00DB4E1D">
        <w:trPr>
          <w:trHeight w:val="942"/>
          <w:jc w:val="center"/>
        </w:trPr>
        <w:tc>
          <w:tcPr>
            <w:tcW w:w="1166" w:type="dxa"/>
            <w:tcBorders>
              <w:left w:val="thinThickSmallGap" w:sz="18" w:space="0" w:color="auto"/>
              <w:bottom w:val="thinThickSmallGap" w:sz="24" w:space="0" w:color="auto"/>
            </w:tcBorders>
          </w:tcPr>
          <w:p w:rsidR="00D96042" w:rsidRPr="004C1121" w:rsidRDefault="00D96042" w:rsidP="009778A3">
            <w:pPr>
              <w:jc w:val="center"/>
            </w:pPr>
            <w:r w:rsidRPr="004C1121">
              <w:rPr>
                <w:rFonts w:hint="eastAsia"/>
              </w:rPr>
              <w:t>永久</w:t>
            </w:r>
          </w:p>
          <w:p w:rsidR="00D96042" w:rsidRPr="004C1121" w:rsidRDefault="00D96042" w:rsidP="009778A3">
            <w:pPr>
              <w:jc w:val="center"/>
            </w:pPr>
            <w:r w:rsidRPr="004C1121">
              <w:rPr>
                <w:rFonts w:hint="eastAsia"/>
              </w:rPr>
              <w:t>通訊處</w:t>
            </w:r>
          </w:p>
        </w:tc>
        <w:tc>
          <w:tcPr>
            <w:tcW w:w="9846" w:type="dxa"/>
            <w:gridSpan w:val="14"/>
            <w:tcBorders>
              <w:bottom w:val="thinThickSmallGap" w:sz="24" w:space="0" w:color="auto"/>
              <w:right w:val="thinThickSmallGap" w:sz="18" w:space="0" w:color="auto"/>
            </w:tcBorders>
          </w:tcPr>
          <w:p w:rsidR="00D96042" w:rsidRPr="001E39FE" w:rsidRDefault="00D96042" w:rsidP="00B2659F">
            <w:r w:rsidRPr="001E39FE">
              <w:rPr>
                <w:rFonts w:hint="eastAsia"/>
              </w:rPr>
              <w:t>□同上 □□□-□□</w:t>
            </w:r>
          </w:p>
        </w:tc>
      </w:tr>
    </w:tbl>
    <w:p w:rsidR="00B93153" w:rsidRPr="003C222A" w:rsidRDefault="00B93153" w:rsidP="00B93153">
      <w:pPr>
        <w:autoSpaceDE w:val="0"/>
        <w:autoSpaceDN w:val="0"/>
        <w:adjustRightInd w:val="0"/>
        <w:snapToGrid w:val="0"/>
        <w:spacing w:line="440" w:lineRule="exact"/>
        <w:rPr>
          <w:b/>
          <w:kern w:val="0"/>
          <w:sz w:val="36"/>
          <w:szCs w:val="36"/>
        </w:rPr>
      </w:pPr>
      <w:r w:rsidRPr="003C222A">
        <w:rPr>
          <w:rFonts w:hint="eastAsia"/>
          <w:b/>
          <w:kern w:val="0"/>
          <w:sz w:val="36"/>
          <w:szCs w:val="36"/>
        </w:rPr>
        <w:t xml:space="preserve">請於下方黏貼 </w:t>
      </w:r>
      <w:r w:rsidRPr="003C222A">
        <w:rPr>
          <w:rFonts w:hint="eastAsia"/>
          <w:b/>
          <w:i/>
          <w:kern w:val="0"/>
          <w:sz w:val="36"/>
          <w:szCs w:val="36"/>
          <w:u w:val="single"/>
        </w:rPr>
        <w:t xml:space="preserve">劃撥收據 </w:t>
      </w:r>
      <w:r w:rsidRPr="003C222A">
        <w:rPr>
          <w:rFonts w:hint="eastAsia"/>
          <w:b/>
          <w:kern w:val="0"/>
          <w:sz w:val="36"/>
          <w:szCs w:val="36"/>
        </w:rPr>
        <w:t>並傳真至協會：</w:t>
      </w:r>
      <w:r>
        <w:rPr>
          <w:rFonts w:hint="eastAsia"/>
          <w:b/>
          <w:kern w:val="0"/>
          <w:sz w:val="36"/>
          <w:szCs w:val="36"/>
        </w:rPr>
        <w:t>2233-5096</w:t>
      </w:r>
      <w:r w:rsidRPr="003C222A">
        <w:rPr>
          <w:rFonts w:hint="eastAsia"/>
          <w:b/>
          <w:kern w:val="0"/>
          <w:sz w:val="36"/>
          <w:szCs w:val="36"/>
        </w:rPr>
        <w:t>，傳真後</w:t>
      </w:r>
    </w:p>
    <w:p w:rsidR="00B93153" w:rsidRPr="003C222A" w:rsidRDefault="00B93153" w:rsidP="00B93153">
      <w:pPr>
        <w:autoSpaceDE w:val="0"/>
        <w:autoSpaceDN w:val="0"/>
        <w:adjustRightInd w:val="0"/>
        <w:snapToGrid w:val="0"/>
        <w:spacing w:line="440" w:lineRule="exact"/>
        <w:rPr>
          <w:b/>
          <w:kern w:val="0"/>
          <w:sz w:val="36"/>
          <w:szCs w:val="36"/>
        </w:rPr>
      </w:pPr>
      <w:r w:rsidRPr="003C222A">
        <w:rPr>
          <w:rFonts w:hint="eastAsia"/>
          <w:b/>
          <w:kern w:val="0"/>
          <w:sz w:val="36"/>
          <w:szCs w:val="36"/>
        </w:rPr>
        <w:t>再請來電確認：</w:t>
      </w:r>
      <w:r>
        <w:rPr>
          <w:rFonts w:hint="eastAsia"/>
          <w:b/>
          <w:kern w:val="0"/>
          <w:sz w:val="36"/>
          <w:szCs w:val="36"/>
        </w:rPr>
        <w:t>2233-7305</w:t>
      </w:r>
      <w:r w:rsidRPr="003C222A">
        <w:rPr>
          <w:rFonts w:hint="eastAsia"/>
          <w:b/>
          <w:kern w:val="0"/>
          <w:sz w:val="36"/>
          <w:szCs w:val="36"/>
        </w:rPr>
        <w:t>，謝謝。</w:t>
      </w:r>
    </w:p>
    <w:p w:rsidR="00B93153" w:rsidRPr="00B941BE" w:rsidRDefault="00B93153" w:rsidP="00B93153">
      <w:pPr>
        <w:autoSpaceDE w:val="0"/>
        <w:autoSpaceDN w:val="0"/>
        <w:adjustRightInd w:val="0"/>
        <w:snapToGrid w:val="0"/>
        <w:spacing w:line="440" w:lineRule="exact"/>
        <w:rPr>
          <w:kern w:val="0"/>
        </w:rPr>
      </w:pPr>
      <w:proofErr w:type="gramStart"/>
      <w:r w:rsidRPr="00B941BE">
        <w:rPr>
          <w:rFonts w:hint="eastAsia"/>
          <w:kern w:val="0"/>
        </w:rPr>
        <w:t>＊＊＊＊＊</w:t>
      </w:r>
      <w:r>
        <w:rPr>
          <w:rFonts w:hint="eastAsia"/>
          <w:kern w:val="0"/>
        </w:rPr>
        <w:t>＊＊＊＊＊＊＊＊＊＊＊＊＊＊＊</w:t>
      </w:r>
      <w:proofErr w:type="gramEnd"/>
      <w:r>
        <w:rPr>
          <w:rFonts w:hint="eastAsia"/>
          <w:kern w:val="0"/>
        </w:rPr>
        <w:t>＊＊＊＊＊＊＊＊＊＊＊＊＊＊＊＊</w:t>
      </w:r>
    </w:p>
    <w:p w:rsidR="00B93153" w:rsidRPr="00B941BE" w:rsidRDefault="00B93153" w:rsidP="00B93153">
      <w:pPr>
        <w:autoSpaceDE w:val="0"/>
        <w:autoSpaceDN w:val="0"/>
        <w:adjustRightInd w:val="0"/>
        <w:snapToGrid w:val="0"/>
        <w:spacing w:line="680" w:lineRule="exact"/>
        <w:rPr>
          <w:kern w:val="0"/>
        </w:rPr>
      </w:pPr>
    </w:p>
    <w:p w:rsidR="00B93153" w:rsidRDefault="00B93153" w:rsidP="00B93153"/>
    <w:p w:rsidR="00B93153" w:rsidRDefault="00B93153" w:rsidP="00B93153"/>
    <w:p w:rsidR="00B93153" w:rsidRDefault="00B93153" w:rsidP="00B93153"/>
    <w:p w:rsidR="00B93153" w:rsidRPr="008965F0" w:rsidRDefault="00B93153" w:rsidP="00B93153">
      <w:pPr>
        <w:rPr>
          <w:color w:val="000000"/>
          <w:sz w:val="44"/>
          <w:szCs w:val="44"/>
        </w:rPr>
      </w:pPr>
      <w:r>
        <w:rPr>
          <w:rFonts w:hint="eastAsia"/>
        </w:rPr>
        <w:t xml:space="preserve">                  </w:t>
      </w:r>
      <w:r w:rsidRPr="00B941BE">
        <w:rPr>
          <w:rFonts w:hint="eastAsia"/>
        </w:rPr>
        <w:t xml:space="preserve">  </w:t>
      </w:r>
      <w:r>
        <w:rPr>
          <w:rFonts w:hint="eastAsia"/>
        </w:rPr>
        <w:t xml:space="preserve">        </w:t>
      </w:r>
      <w:r w:rsidRPr="008965F0">
        <w:rPr>
          <w:rFonts w:hint="eastAsia"/>
          <w:color w:val="000000"/>
          <w:sz w:val="44"/>
          <w:szCs w:val="44"/>
        </w:rPr>
        <w:t>劃撥收據黏貼處</w:t>
      </w:r>
    </w:p>
    <w:p w:rsidR="00B93153" w:rsidRPr="005F25DB" w:rsidRDefault="00B93153" w:rsidP="00B93153">
      <w:pPr>
        <w:tabs>
          <w:tab w:val="left" w:pos="4680"/>
        </w:tabs>
        <w:snapToGrid w:val="0"/>
        <w:spacing w:line="500" w:lineRule="exact"/>
      </w:pPr>
    </w:p>
    <w:p w:rsidR="00B93153" w:rsidRDefault="00B93153" w:rsidP="00B93153">
      <w:pPr>
        <w:tabs>
          <w:tab w:val="left" w:pos="4680"/>
        </w:tabs>
        <w:snapToGrid w:val="0"/>
        <w:spacing w:line="500" w:lineRule="exact"/>
      </w:pPr>
    </w:p>
    <w:p w:rsidR="00B93153" w:rsidRDefault="00B93153" w:rsidP="00B93153">
      <w:pPr>
        <w:spacing w:line="600" w:lineRule="exact"/>
        <w:jc w:val="center"/>
        <w:rPr>
          <w:rFonts w:ascii="華康布丁體" w:eastAsia="華康布丁體"/>
          <w:sz w:val="50"/>
          <w:szCs w:val="50"/>
        </w:rPr>
      </w:pPr>
    </w:p>
    <w:sectPr w:rsidR="00B93153" w:rsidSect="00CF5E26">
      <w:pgSz w:w="11906" w:h="16838" w:code="9"/>
      <w:pgMar w:top="759" w:right="846" w:bottom="570" w:left="98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F6" w:rsidRDefault="005309F6" w:rsidP="004E1D85">
      <w:r>
        <w:separator/>
      </w:r>
    </w:p>
  </w:endnote>
  <w:endnote w:type="continuationSeparator" w:id="0">
    <w:p w:rsidR="005309F6" w:rsidRDefault="005309F6" w:rsidP="004E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布丁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F6" w:rsidRDefault="005309F6" w:rsidP="004E1D85">
      <w:r>
        <w:separator/>
      </w:r>
    </w:p>
  </w:footnote>
  <w:footnote w:type="continuationSeparator" w:id="0">
    <w:p w:rsidR="005309F6" w:rsidRDefault="005309F6" w:rsidP="004E1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25C"/>
    <w:multiLevelType w:val="hybridMultilevel"/>
    <w:tmpl w:val="269449BA"/>
    <w:lvl w:ilvl="0" w:tplc="C45C8EC8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5E7BBE"/>
    <w:multiLevelType w:val="hybridMultilevel"/>
    <w:tmpl w:val="3280B020"/>
    <w:lvl w:ilvl="0" w:tplc="47341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6D2192"/>
    <w:multiLevelType w:val="hybridMultilevel"/>
    <w:tmpl w:val="A112981C"/>
    <w:lvl w:ilvl="0" w:tplc="E44CCEA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5B42F19"/>
    <w:multiLevelType w:val="hybridMultilevel"/>
    <w:tmpl w:val="F160AD9E"/>
    <w:lvl w:ilvl="0" w:tplc="16A05CA4">
      <w:start w:val="1"/>
      <w:numFmt w:val="taiwaneseCountingThousand"/>
      <w:lvlText w:val="%1、"/>
      <w:lvlJc w:val="left"/>
      <w:pPr>
        <w:tabs>
          <w:tab w:val="num" w:pos="765"/>
        </w:tabs>
        <w:ind w:left="765" w:hanging="765"/>
      </w:pPr>
      <w:rPr>
        <w:rFonts w:eastAsia="華康楷書體W7"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B627F4"/>
    <w:multiLevelType w:val="hybridMultilevel"/>
    <w:tmpl w:val="6C0EEAE4"/>
    <w:lvl w:ilvl="0" w:tplc="6DE0A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BC2A57"/>
    <w:multiLevelType w:val="hybridMultilevel"/>
    <w:tmpl w:val="F4C48F96"/>
    <w:lvl w:ilvl="0" w:tplc="4B02E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6917930"/>
    <w:multiLevelType w:val="hybridMultilevel"/>
    <w:tmpl w:val="B4DC0EEC"/>
    <w:lvl w:ilvl="0" w:tplc="EF36B420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B93149D"/>
    <w:multiLevelType w:val="hybridMultilevel"/>
    <w:tmpl w:val="6B5ADCA0"/>
    <w:lvl w:ilvl="0" w:tplc="CED08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oNotTrackMove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4A"/>
    <w:rsid w:val="0000030D"/>
    <w:rsid w:val="00003785"/>
    <w:rsid w:val="0002582D"/>
    <w:rsid w:val="000276FC"/>
    <w:rsid w:val="000416C3"/>
    <w:rsid w:val="00053054"/>
    <w:rsid w:val="00057BFF"/>
    <w:rsid w:val="00057D96"/>
    <w:rsid w:val="00065BDD"/>
    <w:rsid w:val="00067D72"/>
    <w:rsid w:val="00070DE1"/>
    <w:rsid w:val="00094FE1"/>
    <w:rsid w:val="00095F9A"/>
    <w:rsid w:val="000B3FE6"/>
    <w:rsid w:val="000D5D25"/>
    <w:rsid w:val="000E3F02"/>
    <w:rsid w:val="000F1542"/>
    <w:rsid w:val="000F77A6"/>
    <w:rsid w:val="00100335"/>
    <w:rsid w:val="001019B4"/>
    <w:rsid w:val="00107AEF"/>
    <w:rsid w:val="00120B51"/>
    <w:rsid w:val="0012485D"/>
    <w:rsid w:val="001261AC"/>
    <w:rsid w:val="00130F4E"/>
    <w:rsid w:val="00133F0A"/>
    <w:rsid w:val="001423C8"/>
    <w:rsid w:val="0014300B"/>
    <w:rsid w:val="00144E25"/>
    <w:rsid w:val="00150953"/>
    <w:rsid w:val="00155D32"/>
    <w:rsid w:val="001667E4"/>
    <w:rsid w:val="00186833"/>
    <w:rsid w:val="00186F46"/>
    <w:rsid w:val="00195FE5"/>
    <w:rsid w:val="001A3053"/>
    <w:rsid w:val="001A3537"/>
    <w:rsid w:val="001B0913"/>
    <w:rsid w:val="001B103E"/>
    <w:rsid w:val="001C370D"/>
    <w:rsid w:val="001C3B5C"/>
    <w:rsid w:val="001C6EB4"/>
    <w:rsid w:val="001E4F19"/>
    <w:rsid w:val="001E6E83"/>
    <w:rsid w:val="001E7D31"/>
    <w:rsid w:val="001F2E0F"/>
    <w:rsid w:val="001F3222"/>
    <w:rsid w:val="0020481F"/>
    <w:rsid w:val="00212E48"/>
    <w:rsid w:val="00216E9C"/>
    <w:rsid w:val="00231960"/>
    <w:rsid w:val="00236FCE"/>
    <w:rsid w:val="00237353"/>
    <w:rsid w:val="0025084A"/>
    <w:rsid w:val="00251FEF"/>
    <w:rsid w:val="00270F44"/>
    <w:rsid w:val="00282017"/>
    <w:rsid w:val="00284FC1"/>
    <w:rsid w:val="002A3C64"/>
    <w:rsid w:val="002A7A33"/>
    <w:rsid w:val="002B217F"/>
    <w:rsid w:val="002B4BB0"/>
    <w:rsid w:val="002C77A7"/>
    <w:rsid w:val="002D06BA"/>
    <w:rsid w:val="002D13A6"/>
    <w:rsid w:val="002D6CE3"/>
    <w:rsid w:val="002E0769"/>
    <w:rsid w:val="002E3B61"/>
    <w:rsid w:val="002F4D13"/>
    <w:rsid w:val="002F609F"/>
    <w:rsid w:val="00333224"/>
    <w:rsid w:val="00335DBB"/>
    <w:rsid w:val="00342D43"/>
    <w:rsid w:val="00347C6F"/>
    <w:rsid w:val="003546C3"/>
    <w:rsid w:val="00360453"/>
    <w:rsid w:val="0037261E"/>
    <w:rsid w:val="00376CC6"/>
    <w:rsid w:val="003904A5"/>
    <w:rsid w:val="003904B0"/>
    <w:rsid w:val="003C0ECA"/>
    <w:rsid w:val="003D2B32"/>
    <w:rsid w:val="003D7A4C"/>
    <w:rsid w:val="003D7A5C"/>
    <w:rsid w:val="003E1B58"/>
    <w:rsid w:val="003F60FB"/>
    <w:rsid w:val="00403FFC"/>
    <w:rsid w:val="00431D9A"/>
    <w:rsid w:val="0043201B"/>
    <w:rsid w:val="00446BBF"/>
    <w:rsid w:val="00452622"/>
    <w:rsid w:val="00455156"/>
    <w:rsid w:val="004731B6"/>
    <w:rsid w:val="00477783"/>
    <w:rsid w:val="00483B04"/>
    <w:rsid w:val="00487BB6"/>
    <w:rsid w:val="00497475"/>
    <w:rsid w:val="004976F2"/>
    <w:rsid w:val="004B38C8"/>
    <w:rsid w:val="004C1121"/>
    <w:rsid w:val="004E1D85"/>
    <w:rsid w:val="004E255A"/>
    <w:rsid w:val="00502B4D"/>
    <w:rsid w:val="00526D78"/>
    <w:rsid w:val="005309F6"/>
    <w:rsid w:val="005320AB"/>
    <w:rsid w:val="00543DA4"/>
    <w:rsid w:val="00583915"/>
    <w:rsid w:val="005906FE"/>
    <w:rsid w:val="00594A5E"/>
    <w:rsid w:val="005A7098"/>
    <w:rsid w:val="005C1243"/>
    <w:rsid w:val="005C576B"/>
    <w:rsid w:val="005D06CB"/>
    <w:rsid w:val="005D7BC4"/>
    <w:rsid w:val="005E5460"/>
    <w:rsid w:val="00614C56"/>
    <w:rsid w:val="00615B2D"/>
    <w:rsid w:val="0063011D"/>
    <w:rsid w:val="00634884"/>
    <w:rsid w:val="00645460"/>
    <w:rsid w:val="00650693"/>
    <w:rsid w:val="006539E8"/>
    <w:rsid w:val="00661B34"/>
    <w:rsid w:val="006A2026"/>
    <w:rsid w:val="006A2A96"/>
    <w:rsid w:val="006B7AD9"/>
    <w:rsid w:val="006C526B"/>
    <w:rsid w:val="006D7E46"/>
    <w:rsid w:val="006E75EE"/>
    <w:rsid w:val="006F4A25"/>
    <w:rsid w:val="006F4F3A"/>
    <w:rsid w:val="006F5F06"/>
    <w:rsid w:val="00704381"/>
    <w:rsid w:val="00706494"/>
    <w:rsid w:val="00733EE7"/>
    <w:rsid w:val="007430AB"/>
    <w:rsid w:val="0075451B"/>
    <w:rsid w:val="00757700"/>
    <w:rsid w:val="00760FC6"/>
    <w:rsid w:val="00762055"/>
    <w:rsid w:val="00772CC9"/>
    <w:rsid w:val="00782B22"/>
    <w:rsid w:val="007D1FA0"/>
    <w:rsid w:val="007D48DB"/>
    <w:rsid w:val="007E0E9E"/>
    <w:rsid w:val="007F47F9"/>
    <w:rsid w:val="008006BE"/>
    <w:rsid w:val="00807B48"/>
    <w:rsid w:val="0081234F"/>
    <w:rsid w:val="0081670D"/>
    <w:rsid w:val="00832364"/>
    <w:rsid w:val="00832C9D"/>
    <w:rsid w:val="008363FC"/>
    <w:rsid w:val="00842456"/>
    <w:rsid w:val="00846726"/>
    <w:rsid w:val="008559B4"/>
    <w:rsid w:val="008965F0"/>
    <w:rsid w:val="008A7A1E"/>
    <w:rsid w:val="008C177B"/>
    <w:rsid w:val="008C59B1"/>
    <w:rsid w:val="008D2152"/>
    <w:rsid w:val="008D72DF"/>
    <w:rsid w:val="008E7795"/>
    <w:rsid w:val="008F0361"/>
    <w:rsid w:val="008F3BFB"/>
    <w:rsid w:val="009016D3"/>
    <w:rsid w:val="00905EE0"/>
    <w:rsid w:val="00915798"/>
    <w:rsid w:val="0091612D"/>
    <w:rsid w:val="00920517"/>
    <w:rsid w:val="0093151C"/>
    <w:rsid w:val="00931B1E"/>
    <w:rsid w:val="00943A85"/>
    <w:rsid w:val="0094516F"/>
    <w:rsid w:val="00954B2C"/>
    <w:rsid w:val="00964921"/>
    <w:rsid w:val="0097012C"/>
    <w:rsid w:val="009778A3"/>
    <w:rsid w:val="009A60B8"/>
    <w:rsid w:val="009B149A"/>
    <w:rsid w:val="009B51BB"/>
    <w:rsid w:val="009D47B3"/>
    <w:rsid w:val="009E0CCE"/>
    <w:rsid w:val="009E1934"/>
    <w:rsid w:val="009E7494"/>
    <w:rsid w:val="009F1B21"/>
    <w:rsid w:val="009F1FD5"/>
    <w:rsid w:val="009F4945"/>
    <w:rsid w:val="009F6410"/>
    <w:rsid w:val="00A00A47"/>
    <w:rsid w:val="00A038E1"/>
    <w:rsid w:val="00A05D2D"/>
    <w:rsid w:val="00A17BF7"/>
    <w:rsid w:val="00A21E38"/>
    <w:rsid w:val="00A25EF5"/>
    <w:rsid w:val="00A3293C"/>
    <w:rsid w:val="00A3348F"/>
    <w:rsid w:val="00A35712"/>
    <w:rsid w:val="00A5676E"/>
    <w:rsid w:val="00A571B5"/>
    <w:rsid w:val="00A774BF"/>
    <w:rsid w:val="00A80D57"/>
    <w:rsid w:val="00A8587E"/>
    <w:rsid w:val="00A9248A"/>
    <w:rsid w:val="00A94F56"/>
    <w:rsid w:val="00AA72D8"/>
    <w:rsid w:val="00AC0584"/>
    <w:rsid w:val="00AC66FF"/>
    <w:rsid w:val="00AD4BB6"/>
    <w:rsid w:val="00AE06A8"/>
    <w:rsid w:val="00AF3C6F"/>
    <w:rsid w:val="00B12588"/>
    <w:rsid w:val="00B237F2"/>
    <w:rsid w:val="00B24AB5"/>
    <w:rsid w:val="00B254E2"/>
    <w:rsid w:val="00B2659F"/>
    <w:rsid w:val="00B276FB"/>
    <w:rsid w:val="00B303A8"/>
    <w:rsid w:val="00B33894"/>
    <w:rsid w:val="00B46DB1"/>
    <w:rsid w:val="00B50273"/>
    <w:rsid w:val="00B56FCF"/>
    <w:rsid w:val="00B600CE"/>
    <w:rsid w:val="00B67A4C"/>
    <w:rsid w:val="00B71252"/>
    <w:rsid w:val="00B7798F"/>
    <w:rsid w:val="00B84CE9"/>
    <w:rsid w:val="00B8566F"/>
    <w:rsid w:val="00B93153"/>
    <w:rsid w:val="00BB226A"/>
    <w:rsid w:val="00BB4150"/>
    <w:rsid w:val="00BB5FCC"/>
    <w:rsid w:val="00BC4825"/>
    <w:rsid w:val="00BD1B98"/>
    <w:rsid w:val="00BD4DF5"/>
    <w:rsid w:val="00BE1B47"/>
    <w:rsid w:val="00BE7708"/>
    <w:rsid w:val="00BF2614"/>
    <w:rsid w:val="00BF608F"/>
    <w:rsid w:val="00BF6D6B"/>
    <w:rsid w:val="00C018E6"/>
    <w:rsid w:val="00C14B7C"/>
    <w:rsid w:val="00C21400"/>
    <w:rsid w:val="00C30CF6"/>
    <w:rsid w:val="00C372D9"/>
    <w:rsid w:val="00C67251"/>
    <w:rsid w:val="00C70629"/>
    <w:rsid w:val="00C71728"/>
    <w:rsid w:val="00C920E9"/>
    <w:rsid w:val="00C96233"/>
    <w:rsid w:val="00CA3FC3"/>
    <w:rsid w:val="00CB3FEA"/>
    <w:rsid w:val="00CB4887"/>
    <w:rsid w:val="00CB4A3D"/>
    <w:rsid w:val="00CC0F9A"/>
    <w:rsid w:val="00CE5A7D"/>
    <w:rsid w:val="00CF5E26"/>
    <w:rsid w:val="00D02898"/>
    <w:rsid w:val="00D12C87"/>
    <w:rsid w:val="00D5386D"/>
    <w:rsid w:val="00D56E8F"/>
    <w:rsid w:val="00D63419"/>
    <w:rsid w:val="00D96042"/>
    <w:rsid w:val="00DA4806"/>
    <w:rsid w:val="00DB4E1D"/>
    <w:rsid w:val="00DD04C4"/>
    <w:rsid w:val="00DE5B2F"/>
    <w:rsid w:val="00DF7523"/>
    <w:rsid w:val="00E056E5"/>
    <w:rsid w:val="00E06200"/>
    <w:rsid w:val="00E400EC"/>
    <w:rsid w:val="00E42CF7"/>
    <w:rsid w:val="00E55B11"/>
    <w:rsid w:val="00E73C19"/>
    <w:rsid w:val="00E80306"/>
    <w:rsid w:val="00E910BE"/>
    <w:rsid w:val="00EA7C20"/>
    <w:rsid w:val="00EA7E8F"/>
    <w:rsid w:val="00EE783B"/>
    <w:rsid w:val="00EF23F7"/>
    <w:rsid w:val="00F01F1C"/>
    <w:rsid w:val="00F03224"/>
    <w:rsid w:val="00F0455C"/>
    <w:rsid w:val="00F06BFD"/>
    <w:rsid w:val="00F071DA"/>
    <w:rsid w:val="00F1669B"/>
    <w:rsid w:val="00F278A8"/>
    <w:rsid w:val="00F378E2"/>
    <w:rsid w:val="00F40C52"/>
    <w:rsid w:val="00F80ECC"/>
    <w:rsid w:val="00F826C3"/>
    <w:rsid w:val="00F83770"/>
    <w:rsid w:val="00F97C4F"/>
    <w:rsid w:val="00FA2937"/>
    <w:rsid w:val="00FB2639"/>
    <w:rsid w:val="00FB5500"/>
    <w:rsid w:val="00FB7386"/>
    <w:rsid w:val="00FE0A2C"/>
    <w:rsid w:val="00FE4FC6"/>
    <w:rsid w:val="00FE56AD"/>
    <w:rsid w:val="00FE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475"/>
    <w:pPr>
      <w:widowControl w:val="0"/>
    </w:pPr>
    <w:rPr>
      <w:rFonts w:ascii="標楷體" w:eastAsia="標楷體" w:hAnsi="標楷體"/>
      <w:kern w:val="2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193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546C3"/>
    <w:pPr>
      <w:jc w:val="right"/>
    </w:pPr>
  </w:style>
  <w:style w:type="character" w:styleId="a4">
    <w:name w:val="Hyperlink"/>
    <w:basedOn w:val="a0"/>
    <w:rsid w:val="00E55B11"/>
    <w:rPr>
      <w:color w:val="0000FF"/>
      <w:u w:val="single"/>
    </w:rPr>
  </w:style>
  <w:style w:type="character" w:styleId="a5">
    <w:name w:val="FollowedHyperlink"/>
    <w:basedOn w:val="a0"/>
    <w:rsid w:val="00E55B11"/>
    <w:rPr>
      <w:color w:val="800080"/>
      <w:u w:val="single"/>
    </w:rPr>
  </w:style>
  <w:style w:type="paragraph" w:customStyle="1" w:styleId="a6">
    <w:name w:val="字元 字元 字元"/>
    <w:basedOn w:val="a"/>
    <w:rsid w:val="00D96042"/>
    <w:pPr>
      <w:widowControl/>
      <w:spacing w:after="160" w:line="240" w:lineRule="exact"/>
    </w:pPr>
    <w:rPr>
      <w:rFonts w:ascii="Verdana" w:eastAsia="新細明體" w:hAnsi="Verdana"/>
      <w:kern w:val="0"/>
      <w:sz w:val="20"/>
      <w:szCs w:val="20"/>
      <w:lang w:eastAsia="en-US"/>
    </w:rPr>
  </w:style>
  <w:style w:type="table" w:styleId="a7">
    <w:name w:val="Table Grid"/>
    <w:basedOn w:val="a1"/>
    <w:rsid w:val="00D960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D06CB"/>
    <w:rPr>
      <w:rFonts w:ascii="Arial" w:eastAsia="新細明體" w:hAnsi="Arial"/>
      <w:sz w:val="18"/>
      <w:szCs w:val="18"/>
    </w:rPr>
  </w:style>
  <w:style w:type="paragraph" w:styleId="a9">
    <w:name w:val="header"/>
    <w:basedOn w:val="a"/>
    <w:link w:val="aa"/>
    <w:rsid w:val="004E1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4E1D85"/>
    <w:rPr>
      <w:rFonts w:ascii="標楷體" w:eastAsia="標楷體" w:hAnsi="標楷體"/>
      <w:kern w:val="2"/>
    </w:rPr>
  </w:style>
  <w:style w:type="paragraph" w:styleId="ab">
    <w:name w:val="footer"/>
    <w:basedOn w:val="a"/>
    <w:link w:val="ac"/>
    <w:rsid w:val="004E1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4E1D85"/>
    <w:rPr>
      <w:rFonts w:ascii="標楷體" w:eastAsia="標楷體" w:hAnsi="標楷體"/>
      <w:kern w:val="2"/>
    </w:rPr>
  </w:style>
  <w:style w:type="paragraph" w:styleId="Web">
    <w:name w:val="Normal (Web)"/>
    <w:basedOn w:val="a"/>
    <w:uiPriority w:val="99"/>
    <w:unhideWhenUsed/>
    <w:rsid w:val="00A17B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9E1934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.gov.tw/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t&amp;rct=j&amp;q=&amp;esrc=s&amp;source=web&amp;cd=1&amp;cad=rja&amp;uact=8&amp;ved=0ahUKEwiap5C4u_DRAhUHGpQKHUuzA8cQFggaMAA&amp;url=http%3A%2F%2Fwww.wdasec.gov.tw%2F&amp;usg=AFQjCNE6gmNseEpMVLctHFcXDVFUjIFVqw&amp;sig2=bxi2oboeNHx9ici2AM4T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test.org.tw/evta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968</Words>
  <Characters>743</Characters>
  <Application>Microsoft Office Word</Application>
  <DocSecurity>0</DocSecurity>
  <Lines>6</Lines>
  <Paragraphs>3</Paragraphs>
  <ScaleCrop>false</ScaleCrop>
  <Company>C.M.T</Company>
  <LinksUpToDate>false</LinksUpToDate>
  <CharactersWithSpaces>1708</CharactersWithSpaces>
  <SharedDoc>false</SharedDoc>
  <HLinks>
    <vt:vector size="18" baseType="variant">
      <vt:variant>
        <vt:i4>7602288</vt:i4>
      </vt:variant>
      <vt:variant>
        <vt:i4>6</vt:i4>
      </vt:variant>
      <vt:variant>
        <vt:i4>0</vt:i4>
      </vt:variant>
      <vt:variant>
        <vt:i4>5</vt:i4>
      </vt:variant>
      <vt:variant>
        <vt:lpwstr>https://www.etest.org.tw/evta/</vt:lpwstr>
      </vt:variant>
      <vt:variant>
        <vt:lpwstr/>
      </vt:variant>
      <vt:variant>
        <vt:i4>2621476</vt:i4>
      </vt:variant>
      <vt:variant>
        <vt:i4>3</vt:i4>
      </vt:variant>
      <vt:variant>
        <vt:i4>0</vt:i4>
      </vt:variant>
      <vt:variant>
        <vt:i4>5</vt:i4>
      </vt:variant>
      <vt:variant>
        <vt:lpwstr>http://www.labor.gov.tw/default.asp</vt:lpwstr>
      </vt:variant>
      <vt:variant>
        <vt:lpwstr/>
      </vt:variant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https://www.google.com.tw/url?sa=t&amp;rct=j&amp;q=&amp;esrc=s&amp;source=web&amp;cd=1&amp;cad=rja&amp;uact=8&amp;ved=0ahUKEwiap5C4u_DRAhUHGpQKHUuzA8cQFggaMAA&amp;url=http%3A%2F%2Fwww.wdasec.gov.tw%2F&amp;usg=AFQjCNE6gmNseEpMVLctHFcXDVFUjIFVqw&amp;sig2=bxi2oboeNHx9ici2AM4ThA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術科加強班招生簡章</dc:title>
  <dc:creator>user</dc:creator>
  <cp:lastModifiedBy>user</cp:lastModifiedBy>
  <cp:revision>10</cp:revision>
  <cp:lastPrinted>2018-03-12T02:51:00Z</cp:lastPrinted>
  <dcterms:created xsi:type="dcterms:W3CDTF">2018-03-12T02:34:00Z</dcterms:created>
  <dcterms:modified xsi:type="dcterms:W3CDTF">2018-05-28T02:26:00Z</dcterms:modified>
</cp:coreProperties>
</file>